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26D20">
      <w:pPr>
        <w:spacing w:after="0" w:line="265" w:lineRule="auto"/>
        <w:ind w:left="480" w:right="1" w:hanging="10"/>
        <w:jc w:val="center"/>
        <w:rPr>
          <w:b/>
        </w:rPr>
      </w:pPr>
      <w:r>
        <w:rPr>
          <w:b/>
        </w:rPr>
        <w:t>ПИ</w:t>
      </w:r>
      <w:r>
        <w:rPr>
          <w:rFonts w:eastAsia="Times New Roman"/>
          <w:b/>
        </w:rPr>
        <w:t xml:space="preserve"> ,,</w:t>
      </w:r>
      <w:r>
        <w:rPr>
          <w:b/>
        </w:rPr>
        <w:t>КРИСТАЛ 1923</w:t>
      </w:r>
      <w:r>
        <w:rPr>
          <w:rFonts w:eastAsia="Times New Roman"/>
          <w:b/>
        </w:rPr>
        <w:t xml:space="preserve">“ </w:t>
      </w:r>
      <w:r>
        <w:rPr>
          <w:b/>
        </w:rPr>
        <w:t>АД</w:t>
      </w:r>
      <w:r>
        <w:rPr>
          <w:rFonts w:eastAsia="Times New Roman"/>
          <w:b/>
        </w:rPr>
        <w:t xml:space="preserve"> – </w:t>
      </w:r>
      <w:r>
        <w:rPr>
          <w:b/>
        </w:rPr>
        <w:t>ВЕЛЕС</w:t>
      </w:r>
    </w:p>
    <w:p w14:paraId="6FF13C5D">
      <w:pPr>
        <w:spacing w:after="509" w:line="265" w:lineRule="auto"/>
        <w:ind w:left="480" w:hanging="10"/>
        <w:jc w:val="center"/>
        <w:rPr>
          <w:b/>
        </w:rPr>
      </w:pPr>
      <w:r>
        <w:rPr>
          <w:b/>
        </w:rPr>
        <w:t>Финансиски</w:t>
      </w:r>
      <w:r>
        <w:rPr>
          <w:rFonts w:eastAsia="Times New Roman"/>
          <w:b/>
        </w:rPr>
        <w:t xml:space="preserve"> </w:t>
      </w:r>
      <w:r>
        <w:rPr>
          <w:b/>
        </w:rPr>
        <w:t>извештаи</w:t>
      </w:r>
    </w:p>
    <w:p w14:paraId="14A5B087">
      <w:pPr>
        <w:spacing w:after="4" w:line="252" w:lineRule="auto"/>
        <w:ind w:left="429" w:hanging="10"/>
        <w:rPr>
          <w:b/>
        </w:rPr>
      </w:pPr>
      <w:r>
        <w:rPr>
          <w:b/>
        </w:rPr>
        <w:t>БИЛАНС</w:t>
      </w:r>
      <w:r>
        <w:rPr>
          <w:rFonts w:eastAsia="Times New Roman"/>
          <w:b/>
        </w:rPr>
        <w:t xml:space="preserve"> </w:t>
      </w:r>
      <w:r>
        <w:rPr>
          <w:b/>
        </w:rPr>
        <w:t>НА</w:t>
      </w:r>
      <w:r>
        <w:rPr>
          <w:rFonts w:eastAsia="Times New Roman"/>
          <w:b/>
        </w:rPr>
        <w:t xml:space="preserve"> </w:t>
      </w:r>
      <w:r>
        <w:rPr>
          <w:b/>
        </w:rPr>
        <w:t>СОСТОЈБА</w:t>
      </w:r>
      <w:r>
        <w:rPr>
          <w:rFonts w:eastAsia="Times New Roman"/>
          <w:b/>
        </w:rPr>
        <w:t xml:space="preserve"> </w:t>
      </w:r>
      <w:r>
        <w:rPr>
          <w:b/>
        </w:rPr>
        <w:t>НА</w:t>
      </w:r>
      <w:r>
        <w:rPr>
          <w:rFonts w:eastAsia="Times New Roman"/>
          <w:b/>
        </w:rPr>
        <w:t xml:space="preserve"> </w:t>
      </w:r>
    </w:p>
    <w:p w14:paraId="3371DE85">
      <w:pPr>
        <w:pStyle w:val="2"/>
        <w:ind w:left="429" w:right="44"/>
        <w:rPr>
          <w:rFonts w:ascii="Calibri" w:hAnsi="Calibri" w:cs="Calibri"/>
          <w:sz w:val="22"/>
        </w:rPr>
      </w:pPr>
      <w:r>
        <w:rPr>
          <w:rFonts w:ascii="Calibri" w:hAnsi="Calibri" w:eastAsia="Calibri" w:cs="Calibri"/>
          <w:sz w:val="22"/>
        </w:rPr>
        <w:t>ДЕН</w:t>
      </w:r>
      <w:r>
        <w:rPr>
          <w:rFonts w:ascii="Calibri" w:hAnsi="Calibri" w:cs="Calibri"/>
          <w:sz w:val="22"/>
        </w:rPr>
        <w:t xml:space="preserve"> 31.12.202</w:t>
      </w:r>
      <w:r>
        <w:rPr>
          <w:rFonts w:hint="default" w:ascii="Calibri" w:hAnsi="Calibri" w:cs="Calibri"/>
          <w:sz w:val="22"/>
          <w:lang w:val="mk-MK"/>
        </w:rPr>
        <w:t>5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>ГОДИНА</w:t>
      </w:r>
      <w:r>
        <w:rPr>
          <w:rFonts w:ascii="Calibri" w:hAnsi="Calibri" w:cs="Calibri"/>
          <w:sz w:val="22"/>
        </w:rPr>
        <w:t xml:space="preserve">                                                                                                                 (000 </w:t>
      </w:r>
      <w:r>
        <w:rPr>
          <w:rFonts w:ascii="Calibri" w:hAnsi="Calibri" w:eastAsia="Calibri" w:cs="Calibri"/>
          <w:b w:val="0"/>
          <w:sz w:val="22"/>
        </w:rPr>
        <w:t>ден</w:t>
      </w:r>
      <w:r>
        <w:rPr>
          <w:rFonts w:ascii="Calibri" w:hAnsi="Calibri" w:cs="Calibri"/>
          <w:sz w:val="22"/>
        </w:rPr>
        <w:t>.)</w:t>
      </w:r>
    </w:p>
    <w:tbl>
      <w:tblPr>
        <w:tblStyle w:val="9"/>
        <w:tblW w:w="9376" w:type="dxa"/>
        <w:tblInd w:w="79" w:type="dxa"/>
        <w:tblLayout w:type="autofit"/>
        <w:tblCellMar>
          <w:top w:w="13" w:type="dxa"/>
          <w:left w:w="108" w:type="dxa"/>
          <w:bottom w:w="0" w:type="dxa"/>
          <w:right w:w="107" w:type="dxa"/>
        </w:tblCellMar>
      </w:tblPr>
      <w:tblGrid>
        <w:gridCol w:w="4500"/>
        <w:gridCol w:w="1260"/>
        <w:gridCol w:w="1808"/>
        <w:gridCol w:w="1808"/>
      </w:tblGrid>
      <w:tr w14:paraId="2096A236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327265FD">
            <w:pPr>
              <w:spacing w:after="0" w:line="240" w:lineRule="auto"/>
              <w:ind w:right="1"/>
              <w:jc w:val="center"/>
              <w:rPr>
                <w:b/>
              </w:rPr>
            </w:pPr>
            <w:r>
              <w:rPr>
                <w:b/>
              </w:rPr>
              <w:t>Позиција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69BF744C">
            <w:pPr>
              <w:spacing w:after="0" w:line="240" w:lineRule="auto"/>
              <w:ind w:left="38"/>
              <w:rPr>
                <w:b/>
              </w:rPr>
            </w:pPr>
            <w:r>
              <w:rPr>
                <w:b/>
              </w:rPr>
              <w:t>Белешка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149B483">
            <w:pPr>
              <w:spacing w:after="0" w:line="240" w:lineRule="auto"/>
              <w:jc w:val="center"/>
              <w:rPr>
                <w:rFonts w:hint="default"/>
                <w:b/>
                <w:lang w:val="mk-MK"/>
              </w:rPr>
            </w:pPr>
            <w:r>
              <w:rPr>
                <w:rFonts w:eastAsia="Times New Roman"/>
                <w:b/>
              </w:rPr>
              <w:t>20</w:t>
            </w:r>
            <w:r>
              <w:rPr>
                <w:rFonts w:eastAsia="Times New Roman"/>
                <w:b/>
                <w:lang w:val="en-US"/>
              </w:rPr>
              <w:t>2</w:t>
            </w:r>
            <w:r>
              <w:rPr>
                <w:rFonts w:hint="default" w:eastAsia="Times New Roman"/>
                <w:b/>
                <w:lang w:val="mk-MK"/>
              </w:rPr>
              <w:t>5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3970BA4">
            <w:pPr>
              <w:spacing w:after="0" w:line="240" w:lineRule="auto"/>
              <w:rPr>
                <w:rFonts w:hint="default"/>
                <w:b/>
                <w:lang w:val="mk-MK"/>
              </w:rPr>
            </w:pPr>
            <w:r>
              <w:rPr>
                <w:rFonts w:eastAsia="Times New Roman"/>
                <w:b/>
              </w:rPr>
              <w:t xml:space="preserve">                   20</w:t>
            </w:r>
            <w:r>
              <w:rPr>
                <w:rFonts w:eastAsia="Times New Roman"/>
                <w:b/>
                <w:lang w:val="en-US"/>
              </w:rPr>
              <w:t>2</w:t>
            </w:r>
            <w:r>
              <w:rPr>
                <w:rFonts w:hint="default" w:eastAsia="Times New Roman"/>
                <w:b/>
                <w:lang w:val="mk-MK"/>
              </w:rPr>
              <w:t>4</w:t>
            </w:r>
          </w:p>
        </w:tc>
      </w:tr>
      <w:tr w14:paraId="0D8EE8AB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D9B32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СРЕДСТВА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33BBC314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02DB94D">
            <w:pPr>
              <w:spacing w:after="0" w:line="240" w:lineRule="auto"/>
            </w:pPr>
            <w:r>
              <w:rPr>
                <w:lang w:val="en-US"/>
              </w:rPr>
              <w:t xml:space="preserve">       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ECDFFBA">
            <w:pPr>
              <w:spacing w:after="0" w:line="240" w:lineRule="auto"/>
            </w:pPr>
            <w:r>
              <w:rPr>
                <w:lang w:val="en-US"/>
              </w:rPr>
              <w:t xml:space="preserve">       </w:t>
            </w:r>
          </w:p>
        </w:tc>
      </w:tr>
      <w:tr w14:paraId="7760892B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3E808EA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Долгорочни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средства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64ECDBA1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9896B09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827B34C">
            <w:pPr>
              <w:spacing w:after="0" w:line="240" w:lineRule="auto"/>
            </w:pPr>
          </w:p>
        </w:tc>
      </w:tr>
      <w:tr w14:paraId="19383975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4D7B2CEF">
            <w:pPr>
              <w:spacing w:after="0" w:line="240" w:lineRule="auto"/>
            </w:pPr>
            <w:r>
              <w:t>Материјални</w:t>
            </w:r>
            <w:r>
              <w:rPr>
                <w:rFonts w:eastAsia="Times New Roman"/>
              </w:rPr>
              <w:t xml:space="preserve"> </w:t>
            </w:r>
            <w:r>
              <w:t>средства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09779F79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ED2634F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457.637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A6D3993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lang w:val="en-US"/>
              </w:rPr>
              <w:t>4</w:t>
            </w:r>
            <w:r>
              <w:rPr>
                <w:rFonts w:hint="default"/>
                <w:lang w:val="mk-MK"/>
              </w:rPr>
              <w:t>63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431</w:t>
            </w:r>
          </w:p>
        </w:tc>
      </w:tr>
      <w:tr w14:paraId="3B2DD8BF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010211">
            <w:pPr>
              <w:spacing w:after="0" w:line="240" w:lineRule="auto"/>
            </w:pPr>
            <w:r>
              <w:t>Нематеријални</w:t>
            </w:r>
            <w:r>
              <w:rPr>
                <w:rFonts w:eastAsia="Times New Roman"/>
              </w:rPr>
              <w:t xml:space="preserve"> </w:t>
            </w:r>
            <w:r>
              <w:t>средства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4AB9015E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5377490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2.548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17F71D8">
            <w:pPr>
              <w:spacing w:after="0" w:line="240" w:lineRule="auto"/>
              <w:ind w:right="1"/>
              <w:jc w:val="right"/>
            </w:pPr>
            <w:r>
              <w:rPr>
                <w:lang w:val="en-US"/>
              </w:rPr>
              <w:t>1.497</w:t>
            </w:r>
          </w:p>
        </w:tc>
      </w:tr>
      <w:tr w14:paraId="5714FAFF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68E0F81E">
            <w:pPr>
              <w:spacing w:after="0" w:line="240" w:lineRule="auto"/>
            </w:pPr>
            <w:r>
              <w:t>Долгорочни</w:t>
            </w:r>
            <w:r>
              <w:rPr>
                <w:rFonts w:eastAsia="Times New Roman"/>
              </w:rPr>
              <w:t xml:space="preserve"> </w:t>
            </w:r>
            <w:r>
              <w:t>вложувања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199B83D9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8645058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111.682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61019D1">
            <w:pPr>
              <w:spacing w:after="0" w:line="240" w:lineRule="auto"/>
              <w:ind w:right="1"/>
              <w:jc w:val="right"/>
            </w:pPr>
            <w:r>
              <w:rPr>
                <w:lang w:val="en-US"/>
              </w:rPr>
              <w:t>111.682</w:t>
            </w:r>
          </w:p>
        </w:tc>
      </w:tr>
      <w:tr w14:paraId="092A09BD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5AEDEB17">
            <w:pPr>
              <w:spacing w:after="0" w:line="240" w:lineRule="auto"/>
            </w:pP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7460C51E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D0B03D7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571.867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36E7F5B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mk-MK"/>
              </w:rPr>
            </w:pPr>
            <w:r>
              <w:rPr>
                <w:b/>
                <w:lang w:val="en-US"/>
              </w:rPr>
              <w:t>57</w:t>
            </w:r>
            <w:r>
              <w:rPr>
                <w:rFonts w:hint="default"/>
                <w:b/>
                <w:lang w:val="mk-MK"/>
              </w:rPr>
              <w:t>6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610</w:t>
            </w:r>
          </w:p>
        </w:tc>
      </w:tr>
      <w:tr w14:paraId="2F394062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C4463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Тековни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средства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00C597ED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215F595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E9788CB">
            <w:pPr>
              <w:spacing w:after="0" w:line="240" w:lineRule="auto"/>
            </w:pPr>
          </w:p>
        </w:tc>
      </w:tr>
      <w:tr w14:paraId="7CC81212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4267C4CC">
            <w:pPr>
              <w:spacing w:after="0" w:line="240" w:lineRule="auto"/>
            </w:pPr>
            <w:r>
              <w:t>Залихи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21F58DBE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6A87088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278.916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30ADEB4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197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194</w:t>
            </w:r>
          </w:p>
        </w:tc>
      </w:tr>
      <w:tr w14:paraId="70C64373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226A3A6C">
            <w:pPr>
              <w:spacing w:after="0" w:line="240" w:lineRule="auto"/>
            </w:pPr>
            <w:r>
              <w:t>Побарувања</w:t>
            </w:r>
            <w:r>
              <w:rPr>
                <w:rFonts w:eastAsia="Times New Roman"/>
              </w:rPr>
              <w:t xml:space="preserve"> </w:t>
            </w:r>
            <w:r>
              <w:t>од</w:t>
            </w:r>
            <w:r>
              <w:rPr>
                <w:rFonts w:eastAsia="Times New Roman"/>
              </w:rPr>
              <w:t xml:space="preserve"> </w:t>
            </w:r>
            <w:r>
              <w:t>купувачи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604FFAB4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64B6A8F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82.213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55A79AB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82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411</w:t>
            </w:r>
          </w:p>
        </w:tc>
      </w:tr>
      <w:tr w14:paraId="7B3919D4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167EAE">
            <w:pPr>
              <w:spacing w:after="0" w:line="240" w:lineRule="auto"/>
            </w:pPr>
            <w:r>
              <w:t>Побарувања</w:t>
            </w:r>
            <w:r>
              <w:rPr>
                <w:rFonts w:eastAsia="Times New Roman"/>
              </w:rPr>
              <w:t xml:space="preserve"> </w:t>
            </w:r>
            <w:r>
              <w:t>за</w:t>
            </w:r>
            <w:r>
              <w:rPr>
                <w:rFonts w:eastAsia="Times New Roman"/>
              </w:rPr>
              <w:t xml:space="preserve"> </w:t>
            </w:r>
            <w:r>
              <w:t>дадени</w:t>
            </w:r>
            <w:r>
              <w:rPr>
                <w:rFonts w:eastAsia="Times New Roman"/>
              </w:rPr>
              <w:t xml:space="preserve"> </w:t>
            </w:r>
            <w:r>
              <w:t>аванси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57067BE7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C1DBB8D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27.779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8315A7D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21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306</w:t>
            </w:r>
          </w:p>
        </w:tc>
      </w:tr>
      <w:tr w14:paraId="272B8408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58A0D100">
            <w:pPr>
              <w:spacing w:after="0" w:line="240" w:lineRule="auto"/>
            </w:pPr>
            <w:r>
              <w:t>Останати</w:t>
            </w:r>
            <w:r>
              <w:rPr>
                <w:rFonts w:eastAsia="Times New Roman"/>
              </w:rPr>
              <w:t xml:space="preserve"> </w:t>
            </w:r>
            <w:r>
              <w:t>краткорочни</w:t>
            </w:r>
            <w:r>
              <w:rPr>
                <w:rFonts w:eastAsia="Times New Roman"/>
              </w:rPr>
              <w:t xml:space="preserve"> </w:t>
            </w:r>
            <w:r>
              <w:t>побарувања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2C7ED7ED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14628FD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28.673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D96A91D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19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993</w:t>
            </w:r>
          </w:p>
        </w:tc>
      </w:tr>
      <w:tr w14:paraId="3E06E38B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4B74F55B">
            <w:pPr>
              <w:spacing w:after="0" w:line="240" w:lineRule="auto"/>
            </w:pPr>
            <w:r>
              <w:t>Краткорочни</w:t>
            </w:r>
            <w:r>
              <w:rPr>
                <w:rFonts w:eastAsia="Times New Roman"/>
              </w:rPr>
              <w:t xml:space="preserve"> </w:t>
            </w:r>
            <w:r>
              <w:t>финансиски</w:t>
            </w:r>
            <w:r>
              <w:rPr>
                <w:rFonts w:eastAsia="Times New Roman"/>
              </w:rPr>
              <w:t xml:space="preserve"> </w:t>
            </w:r>
            <w:r>
              <w:t>вложувања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60F584B7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77AA9D1">
            <w:pPr>
              <w:spacing w:after="0" w:line="240" w:lineRule="auto"/>
              <w:ind w:right="1"/>
              <w:jc w:val="center"/>
            </w:pPr>
            <w:r>
              <w:t xml:space="preserve">            </w:t>
            </w:r>
            <w:r>
              <w:rPr>
                <w:rFonts w:hint="default"/>
                <w:lang w:val="en-US"/>
              </w:rPr>
              <w:t xml:space="preserve">             </w:t>
            </w:r>
            <w:r>
              <w:t xml:space="preserve">    </w:t>
            </w:r>
            <w:r>
              <w:rPr>
                <w:rFonts w:hint="default"/>
                <w:lang w:val="en-US"/>
              </w:rPr>
              <w:t>0</w:t>
            </w:r>
            <w:r>
              <w:t xml:space="preserve">            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D5432E9">
            <w:pPr>
              <w:spacing w:after="0" w:line="240" w:lineRule="auto"/>
              <w:ind w:right="1"/>
              <w:jc w:val="center"/>
            </w:pPr>
            <w:r>
              <w:rPr>
                <w:lang w:val="en-US"/>
              </w:rPr>
              <w:t xml:space="preserve">                             0</w:t>
            </w:r>
          </w:p>
        </w:tc>
      </w:tr>
      <w:tr w14:paraId="52A4B1AD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54300D">
            <w:pPr>
              <w:spacing w:after="0" w:line="240" w:lineRule="auto"/>
            </w:pPr>
            <w:r>
              <w:t>Активни</w:t>
            </w:r>
            <w:r>
              <w:rPr>
                <w:rFonts w:eastAsia="Times New Roman"/>
              </w:rPr>
              <w:t xml:space="preserve"> </w:t>
            </w:r>
            <w:r>
              <w:t>временски</w:t>
            </w:r>
            <w:r>
              <w:rPr>
                <w:rFonts w:eastAsia="Times New Roman"/>
              </w:rPr>
              <w:t xml:space="preserve"> </w:t>
            </w:r>
            <w:r>
              <w:t>разграничувања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1DC4336C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0400B804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2.064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2712761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1.544</w:t>
            </w:r>
          </w:p>
        </w:tc>
      </w:tr>
      <w:tr w14:paraId="1B58D7A7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13410D3F">
            <w:pPr>
              <w:spacing w:after="0" w:line="240" w:lineRule="auto"/>
            </w:pPr>
            <w:r>
              <w:t>Пари</w:t>
            </w:r>
            <w:r>
              <w:rPr>
                <w:rFonts w:eastAsia="Times New Roman"/>
              </w:rPr>
              <w:t xml:space="preserve"> </w:t>
            </w:r>
            <w:r>
              <w:t>и</w:t>
            </w:r>
            <w:r>
              <w:rPr>
                <w:rFonts w:eastAsia="Times New Roman"/>
              </w:rPr>
              <w:t xml:space="preserve"> </w:t>
            </w:r>
            <w:r>
              <w:t>парични</w:t>
            </w:r>
            <w:r>
              <w:rPr>
                <w:rFonts w:eastAsia="Times New Roman"/>
              </w:rPr>
              <w:t xml:space="preserve"> </w:t>
            </w:r>
            <w:r>
              <w:t>еквиваленти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41A5E3BB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A514BAE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5.491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3DB757A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10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921</w:t>
            </w:r>
          </w:p>
        </w:tc>
      </w:tr>
      <w:tr w14:paraId="7FEF9818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3A55F510">
            <w:pPr>
              <w:spacing w:after="0" w:line="240" w:lineRule="auto"/>
            </w:pP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0EA74706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1D32910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425.136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EE9ED5D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mk-MK"/>
              </w:rPr>
            </w:pPr>
            <w:r>
              <w:rPr>
                <w:rFonts w:hint="default"/>
                <w:b/>
                <w:lang w:val="mk-MK"/>
              </w:rPr>
              <w:t>333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369</w:t>
            </w:r>
          </w:p>
        </w:tc>
      </w:tr>
      <w:tr w14:paraId="179BC9EB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AACA7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ВКУПНО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СРЕДСТВА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24268A9B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96E2224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997.003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7BBB75E3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mk-MK"/>
              </w:rPr>
            </w:pPr>
            <w:r>
              <w:rPr>
                <w:rFonts w:hint="default"/>
                <w:b/>
                <w:lang w:val="mk-MK"/>
              </w:rPr>
              <w:t>909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979</w:t>
            </w:r>
          </w:p>
        </w:tc>
      </w:tr>
      <w:tr w14:paraId="0AA2EFBC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4E9DECC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КАПИТАЛ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ОБВРСКИ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1B914ECF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8BA1682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B1831AA">
            <w:pPr>
              <w:spacing w:after="0" w:line="240" w:lineRule="auto"/>
            </w:pPr>
          </w:p>
        </w:tc>
      </w:tr>
      <w:tr w14:paraId="1B876A04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27D3A5B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Капитал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резерви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7D89FE1A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D7CCE88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B8468A0">
            <w:pPr>
              <w:spacing w:after="0" w:line="240" w:lineRule="auto"/>
            </w:pPr>
          </w:p>
        </w:tc>
      </w:tr>
      <w:tr w14:paraId="4753F4CA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FACE7B">
            <w:pPr>
              <w:spacing w:after="0" w:line="240" w:lineRule="auto"/>
            </w:pPr>
            <w:r>
              <w:t>Запишан</w:t>
            </w:r>
            <w:r>
              <w:rPr>
                <w:rFonts w:eastAsia="Times New Roman"/>
              </w:rPr>
              <w:t xml:space="preserve"> </w:t>
            </w:r>
            <w:r>
              <w:t>капитал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14D012E9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1140B819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338.177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DFC19F1">
            <w:pPr>
              <w:spacing w:after="0" w:line="240" w:lineRule="auto"/>
              <w:ind w:right="1"/>
              <w:jc w:val="right"/>
            </w:pPr>
            <w:r>
              <w:rPr>
                <w:lang w:val="en-US"/>
              </w:rPr>
              <w:t>338.177</w:t>
            </w:r>
          </w:p>
        </w:tc>
      </w:tr>
      <w:tr w14:paraId="3BA6BB67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7AE2BDF9">
            <w:pPr>
              <w:spacing w:after="0" w:line="240" w:lineRule="auto"/>
            </w:pPr>
            <w:r>
              <w:t>Резерви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679EFC6E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D231C72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215.098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39A8B7B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lang w:val="en-US"/>
              </w:rPr>
              <w:t>19</w:t>
            </w:r>
            <w:r>
              <w:rPr>
                <w:rFonts w:hint="default"/>
                <w:lang w:val="mk-MK"/>
              </w:rPr>
              <w:t>7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867</w:t>
            </w:r>
          </w:p>
        </w:tc>
      </w:tr>
      <w:tr w14:paraId="03DA963C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06704154">
            <w:pPr>
              <w:spacing w:after="0" w:line="240" w:lineRule="auto"/>
            </w:pPr>
            <w:r>
              <w:t>Акумулирана</w:t>
            </w:r>
            <w:r>
              <w:rPr>
                <w:rFonts w:eastAsia="Times New Roman"/>
              </w:rPr>
              <w:t xml:space="preserve"> </w:t>
            </w:r>
            <w:r>
              <w:t>добивка</w:t>
            </w:r>
            <w:r>
              <w:rPr>
                <w:rFonts w:eastAsia="Times New Roman"/>
              </w:rPr>
              <w:t xml:space="preserve"> (</w:t>
            </w:r>
            <w:r>
              <w:t>загуба</w:t>
            </w:r>
            <w:r>
              <w:rPr>
                <w:rFonts w:eastAsia="Times New Roman"/>
              </w:rPr>
              <w:t>)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1B86DE01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AACB051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489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A0D8967">
            <w:pPr>
              <w:spacing w:after="0" w:line="240" w:lineRule="auto"/>
              <w:ind w:right="1"/>
              <w:jc w:val="right"/>
            </w:pPr>
            <w:r>
              <w:rPr>
                <w:lang w:val="en-US"/>
              </w:rPr>
              <w:t>489</w:t>
            </w:r>
          </w:p>
        </w:tc>
      </w:tr>
      <w:tr w14:paraId="121A5615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92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C221C8">
            <w:pPr>
              <w:spacing w:after="0" w:line="240" w:lineRule="auto"/>
            </w:pPr>
            <w:r>
              <w:t>Добивка</w:t>
            </w:r>
            <w:r>
              <w:rPr>
                <w:lang w:val="ru-RU"/>
              </w:rPr>
              <w:t xml:space="preserve"> /</w:t>
            </w:r>
            <w:r>
              <w:t>загуба</w:t>
            </w:r>
            <w:r>
              <w:rPr>
                <w:rFonts w:eastAsia="Times New Roman"/>
              </w:rPr>
              <w:t xml:space="preserve"> </w:t>
            </w:r>
            <w:r>
              <w:t>за</w:t>
            </w:r>
            <w:r>
              <w:rPr>
                <w:rFonts w:eastAsia="Times New Roman"/>
              </w:rPr>
              <w:t xml:space="preserve"> </w:t>
            </w:r>
            <w:r>
              <w:t>финансиската</w:t>
            </w:r>
            <w:r>
              <w:rPr>
                <w:rFonts w:eastAsia="Times New Roman"/>
              </w:rPr>
              <w:t xml:space="preserve"> </w:t>
            </w:r>
            <w:r>
              <w:t>година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7996F961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D947E18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1.413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68A8B94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17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231</w:t>
            </w:r>
          </w:p>
        </w:tc>
      </w:tr>
      <w:tr w14:paraId="6D2B4E6E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17651FF3">
            <w:pPr>
              <w:spacing w:after="0" w:line="240" w:lineRule="auto"/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1D876939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F84A205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555.177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9ACC138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mk-MK"/>
              </w:rPr>
            </w:pPr>
            <w:r>
              <w:rPr>
                <w:b/>
                <w:lang w:val="en-US"/>
              </w:rPr>
              <w:t>5</w:t>
            </w:r>
            <w:r>
              <w:rPr>
                <w:rFonts w:hint="default"/>
                <w:b/>
                <w:lang w:val="mk-MK"/>
              </w:rPr>
              <w:t>53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764</w:t>
            </w:r>
          </w:p>
        </w:tc>
      </w:tr>
      <w:tr w14:paraId="14510B41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316CC3B4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Тековни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обврски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349CA00A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2916041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EB2917">
            <w:pPr>
              <w:spacing w:after="0" w:line="240" w:lineRule="auto"/>
            </w:pPr>
          </w:p>
        </w:tc>
      </w:tr>
      <w:tr w14:paraId="5EC2C9EE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297B8F">
            <w:pPr>
              <w:spacing w:after="0" w:line="240" w:lineRule="auto"/>
            </w:pPr>
            <w:r>
              <w:t>Обврски</w:t>
            </w:r>
            <w:r>
              <w:rPr>
                <w:rFonts w:eastAsia="Times New Roman"/>
              </w:rPr>
              <w:t xml:space="preserve"> </w:t>
            </w:r>
            <w:r>
              <w:t>по</w:t>
            </w:r>
            <w:r>
              <w:rPr>
                <w:rFonts w:eastAsia="Times New Roman"/>
              </w:rPr>
              <w:t xml:space="preserve"> </w:t>
            </w:r>
            <w:r>
              <w:t>заеми</w:t>
            </w:r>
            <w:r>
              <w:rPr>
                <w:rFonts w:eastAsia="Times New Roman"/>
              </w:rPr>
              <w:t xml:space="preserve"> </w:t>
            </w:r>
            <w:r>
              <w:t>и</w:t>
            </w:r>
            <w:r>
              <w:rPr>
                <w:rFonts w:eastAsia="Times New Roman"/>
              </w:rPr>
              <w:t xml:space="preserve"> </w:t>
            </w:r>
            <w:r>
              <w:t>кредити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4675C03E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167EFAC5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327.912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76B4ADE7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lang w:val="en-US"/>
              </w:rPr>
              <w:t>27</w:t>
            </w:r>
            <w:r>
              <w:rPr>
                <w:rFonts w:hint="default"/>
                <w:lang w:val="mk-MK"/>
              </w:rPr>
              <w:t>0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171</w:t>
            </w:r>
          </w:p>
        </w:tc>
      </w:tr>
      <w:tr w14:paraId="1D0EC06E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71C99AFB">
            <w:pPr>
              <w:spacing w:after="0" w:line="240" w:lineRule="auto"/>
            </w:pPr>
            <w:r>
              <w:t>Обврски</w:t>
            </w:r>
            <w:r>
              <w:rPr>
                <w:rFonts w:eastAsia="Times New Roman"/>
              </w:rPr>
              <w:t xml:space="preserve"> </w:t>
            </w:r>
            <w:r>
              <w:t>спрема</w:t>
            </w:r>
            <w:r>
              <w:rPr>
                <w:rFonts w:eastAsia="Times New Roman"/>
              </w:rPr>
              <w:t xml:space="preserve"> </w:t>
            </w:r>
            <w:r>
              <w:t>добавувачите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5E4B821F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E10C04C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104.181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5DE6E3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73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264</w:t>
            </w:r>
          </w:p>
        </w:tc>
      </w:tr>
      <w:tr w14:paraId="10DAF152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59F8EB9D">
            <w:pPr>
              <w:spacing w:after="0" w:line="240" w:lineRule="auto"/>
            </w:pPr>
            <w:r>
              <w:t>Останати</w:t>
            </w:r>
            <w:r>
              <w:rPr>
                <w:rFonts w:eastAsia="Times New Roman"/>
              </w:rPr>
              <w:t xml:space="preserve"> </w:t>
            </w:r>
            <w:r>
              <w:t>краткорочни</w:t>
            </w:r>
            <w:r>
              <w:rPr>
                <w:rFonts w:eastAsia="Times New Roman"/>
              </w:rPr>
              <w:t xml:space="preserve"> </w:t>
            </w:r>
            <w:r>
              <w:t>обврски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3D73D3F5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1743DE5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9.733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E362289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12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780</w:t>
            </w:r>
          </w:p>
        </w:tc>
      </w:tr>
      <w:tr w14:paraId="13DC021F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688B77">
            <w:pPr>
              <w:spacing w:after="0" w:line="240" w:lineRule="auto"/>
            </w:pPr>
            <w:r>
              <w:t>Пасивни</w:t>
            </w:r>
            <w:r>
              <w:rPr>
                <w:rFonts w:eastAsia="Times New Roman"/>
              </w:rPr>
              <w:t xml:space="preserve"> </w:t>
            </w:r>
            <w:r>
              <w:t>временски</w:t>
            </w:r>
            <w:r>
              <w:rPr>
                <w:rFonts w:eastAsia="Times New Roman"/>
              </w:rPr>
              <w:t xml:space="preserve"> </w:t>
            </w:r>
            <w:r>
              <w:t>разграничувања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57BB224E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2727901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0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76D25206">
            <w:pPr>
              <w:spacing w:after="0" w:line="240" w:lineRule="auto"/>
              <w:ind w:right="1"/>
              <w:jc w:val="right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14:paraId="2A96B573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7A4A1475">
            <w:pPr>
              <w:spacing w:after="0" w:line="240" w:lineRule="auto"/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06FFD6DD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0E735E0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441.826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E155B7E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mk-MK"/>
              </w:rPr>
            </w:pPr>
            <w:r>
              <w:rPr>
                <w:b/>
                <w:lang w:val="en-US"/>
              </w:rPr>
              <w:t>3</w:t>
            </w:r>
            <w:r>
              <w:rPr>
                <w:rFonts w:hint="default"/>
                <w:b/>
                <w:lang w:val="mk-MK"/>
              </w:rPr>
              <w:t>56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215</w:t>
            </w:r>
          </w:p>
        </w:tc>
      </w:tr>
      <w:tr w14:paraId="4399C923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5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72BBB84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ВКУПНО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КАПИТАЛ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ОБВРСКИ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26991173">
            <w:pPr>
              <w:spacing w:after="0" w:line="240" w:lineRule="auto"/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28BBF7F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997.003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05E5D5F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mk-MK"/>
              </w:rPr>
            </w:pPr>
            <w:r>
              <w:rPr>
                <w:rFonts w:hint="default"/>
                <w:b/>
                <w:lang w:val="mk-MK"/>
              </w:rPr>
              <w:t>909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979</w:t>
            </w:r>
          </w:p>
        </w:tc>
      </w:tr>
    </w:tbl>
    <w:p w14:paraId="7DC6245E">
      <w:pPr>
        <w:spacing w:after="4" w:line="252" w:lineRule="auto"/>
        <w:ind w:left="3345" w:hanging="10"/>
      </w:pPr>
    </w:p>
    <w:p w14:paraId="356E367D">
      <w:pPr>
        <w:spacing w:after="4" w:line="252" w:lineRule="auto"/>
        <w:ind w:left="3345" w:hanging="10"/>
      </w:pPr>
    </w:p>
    <w:p w14:paraId="602D3B7D">
      <w:pPr>
        <w:spacing w:after="4" w:line="252" w:lineRule="auto"/>
        <w:ind w:left="3345" w:hanging="10"/>
      </w:pPr>
    </w:p>
    <w:p w14:paraId="425021B2">
      <w:pPr>
        <w:spacing w:after="4" w:line="252" w:lineRule="auto"/>
        <w:ind w:left="3345" w:hanging="10"/>
        <w:rPr>
          <w:sz w:val="24"/>
        </w:rPr>
      </w:pPr>
    </w:p>
    <w:p w14:paraId="17298A19">
      <w:pPr>
        <w:spacing w:after="4" w:line="252" w:lineRule="auto"/>
        <w:ind w:left="3345" w:hanging="10"/>
        <w:rPr>
          <w:sz w:val="24"/>
        </w:rPr>
      </w:pPr>
    </w:p>
    <w:p w14:paraId="2FA3B228">
      <w:pPr>
        <w:spacing w:after="4" w:line="252" w:lineRule="auto"/>
        <w:ind w:left="3345" w:hanging="10"/>
        <w:rPr>
          <w:sz w:val="24"/>
        </w:rPr>
      </w:pPr>
    </w:p>
    <w:p w14:paraId="35F6708A">
      <w:pPr>
        <w:spacing w:after="4" w:line="252" w:lineRule="auto"/>
        <w:ind w:left="3345" w:hanging="10"/>
        <w:rPr>
          <w:sz w:val="24"/>
        </w:rPr>
      </w:pPr>
    </w:p>
    <w:p w14:paraId="2C8D4AE9">
      <w:pPr>
        <w:spacing w:after="4" w:line="252" w:lineRule="auto"/>
        <w:ind w:left="3345" w:hanging="10"/>
        <w:rPr>
          <w:b/>
        </w:rPr>
      </w:pPr>
    </w:p>
    <w:p w14:paraId="4A4826F6">
      <w:pPr>
        <w:spacing w:after="4" w:line="252" w:lineRule="auto"/>
        <w:ind w:left="3345" w:hanging="10"/>
        <w:rPr>
          <w:b/>
        </w:rPr>
      </w:pPr>
      <w:r>
        <w:rPr>
          <w:b/>
        </w:rPr>
        <w:t>ПИ</w:t>
      </w:r>
      <w:r>
        <w:rPr>
          <w:rFonts w:eastAsia="Times New Roman"/>
          <w:b/>
        </w:rPr>
        <w:t xml:space="preserve"> ,,</w:t>
      </w:r>
      <w:r>
        <w:rPr>
          <w:b/>
        </w:rPr>
        <w:t>КРИСТАЛ 1923</w:t>
      </w:r>
      <w:r>
        <w:rPr>
          <w:rFonts w:eastAsia="Times New Roman"/>
          <w:b/>
        </w:rPr>
        <w:t xml:space="preserve">“ </w:t>
      </w:r>
      <w:r>
        <w:rPr>
          <w:b/>
        </w:rPr>
        <w:t>АД</w:t>
      </w:r>
      <w:r>
        <w:rPr>
          <w:rFonts w:eastAsia="Times New Roman"/>
          <w:b/>
        </w:rPr>
        <w:t xml:space="preserve"> – </w:t>
      </w:r>
      <w:r>
        <w:rPr>
          <w:b/>
        </w:rPr>
        <w:t>ВЕЛЕС</w:t>
      </w:r>
    </w:p>
    <w:p w14:paraId="4D0B9A7C">
      <w:pPr>
        <w:spacing w:after="509" w:line="265" w:lineRule="auto"/>
        <w:rPr>
          <w:b/>
        </w:rPr>
      </w:pPr>
      <w:r>
        <w:rPr>
          <w:b/>
          <w:lang w:val="ru-RU"/>
        </w:rPr>
        <w:t xml:space="preserve">                                                                     </w:t>
      </w:r>
      <w:r>
        <w:rPr>
          <w:b/>
        </w:rPr>
        <w:t>Финансиски</w:t>
      </w:r>
      <w:r>
        <w:rPr>
          <w:rFonts w:eastAsia="Times New Roman"/>
          <w:b/>
        </w:rPr>
        <w:t xml:space="preserve"> </w:t>
      </w:r>
      <w:r>
        <w:rPr>
          <w:b/>
        </w:rPr>
        <w:t>извештаи</w:t>
      </w:r>
    </w:p>
    <w:p w14:paraId="51326F32">
      <w:pPr>
        <w:spacing w:after="4" w:line="252" w:lineRule="auto"/>
        <w:rPr>
          <w:b/>
        </w:rPr>
      </w:pPr>
      <w:r>
        <w:rPr>
          <w:b/>
          <w:lang w:val="en-US"/>
        </w:rPr>
        <w:t xml:space="preserve">       </w:t>
      </w:r>
      <w:r>
        <w:rPr>
          <w:b/>
        </w:rPr>
        <w:t>БИЛАНС</w:t>
      </w:r>
      <w:r>
        <w:rPr>
          <w:rFonts w:eastAsia="Times New Roman"/>
          <w:b/>
        </w:rPr>
        <w:t xml:space="preserve"> </w:t>
      </w:r>
      <w:r>
        <w:rPr>
          <w:b/>
        </w:rPr>
        <w:t>НА</w:t>
      </w:r>
      <w:r>
        <w:rPr>
          <w:rFonts w:eastAsia="Times New Roman"/>
          <w:b/>
        </w:rPr>
        <w:t xml:space="preserve"> </w:t>
      </w:r>
      <w:r>
        <w:rPr>
          <w:b/>
        </w:rPr>
        <w:t>УСПЕХОТ</w:t>
      </w:r>
      <w:r>
        <w:rPr>
          <w:rFonts w:eastAsia="Times New Roman"/>
          <w:b/>
        </w:rPr>
        <w:t xml:space="preserve"> </w:t>
      </w:r>
    </w:p>
    <w:p w14:paraId="16E0BD70">
      <w:pPr>
        <w:pStyle w:val="2"/>
        <w:ind w:left="429" w:right="44"/>
        <w:rPr>
          <w:rFonts w:ascii="Calibri" w:hAnsi="Calibri" w:cs="Calibri"/>
          <w:sz w:val="22"/>
        </w:rPr>
      </w:pPr>
      <w:r>
        <w:rPr>
          <w:rFonts w:ascii="Calibri" w:hAnsi="Calibri" w:eastAsia="Calibri" w:cs="Calibri"/>
          <w:sz w:val="22"/>
        </w:rPr>
        <w:t>ЗА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>ПЕРИОДОТ</w:t>
      </w:r>
      <w:r>
        <w:rPr>
          <w:rFonts w:ascii="Calibri" w:hAnsi="Calibri" w:cs="Calibri"/>
          <w:sz w:val="22"/>
        </w:rPr>
        <w:t xml:space="preserve"> 01.01. - 31.12.20</w:t>
      </w:r>
      <w:r>
        <w:rPr>
          <w:rFonts w:ascii="Calibri" w:hAnsi="Calibri" w:cs="Calibri"/>
          <w:sz w:val="22"/>
          <w:lang w:val="en-US"/>
        </w:rPr>
        <w:t>2</w:t>
      </w:r>
      <w:r>
        <w:rPr>
          <w:rFonts w:hint="default" w:ascii="Calibri" w:hAnsi="Calibri" w:cs="Calibri"/>
          <w:sz w:val="22"/>
          <w:lang w:val="en-US"/>
        </w:rPr>
        <w:t>5</w:t>
      </w:r>
      <w:bookmarkStart w:id="2" w:name="_GoBack"/>
      <w:bookmarkEnd w:id="2"/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>ГОДИНА</w:t>
      </w:r>
      <w:r>
        <w:rPr>
          <w:rFonts w:ascii="Calibri" w:hAnsi="Calibri" w:cs="Calibri"/>
          <w:sz w:val="22"/>
        </w:rPr>
        <w:t xml:space="preserve">                                                               (000 </w:t>
      </w:r>
      <w:r>
        <w:rPr>
          <w:rFonts w:ascii="Calibri" w:hAnsi="Calibri" w:eastAsia="Calibri" w:cs="Calibri"/>
          <w:b w:val="0"/>
          <w:sz w:val="22"/>
        </w:rPr>
        <w:t>ден</w:t>
      </w:r>
      <w:r>
        <w:rPr>
          <w:rFonts w:ascii="Calibri" w:hAnsi="Calibri" w:cs="Calibri"/>
          <w:sz w:val="22"/>
        </w:rPr>
        <w:t>.)</w:t>
      </w:r>
    </w:p>
    <w:tbl>
      <w:tblPr>
        <w:tblStyle w:val="9"/>
        <w:tblW w:w="9915" w:type="dxa"/>
        <w:tblInd w:w="142" w:type="dxa"/>
        <w:tblLayout w:type="autofit"/>
        <w:tblCellMar>
          <w:top w:w="13" w:type="dxa"/>
          <w:left w:w="108" w:type="dxa"/>
          <w:bottom w:w="0" w:type="dxa"/>
          <w:right w:w="107" w:type="dxa"/>
        </w:tblCellMar>
      </w:tblPr>
      <w:tblGrid>
        <w:gridCol w:w="4068"/>
        <w:gridCol w:w="1602"/>
        <w:gridCol w:w="2118"/>
        <w:gridCol w:w="2127"/>
      </w:tblGrid>
      <w:tr w14:paraId="16E14BFE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6D0373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Позиција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CE34EC3">
            <w:pPr>
              <w:spacing w:after="0" w:line="240" w:lineRule="auto"/>
              <w:ind w:right="1"/>
              <w:jc w:val="center"/>
              <w:rPr>
                <w:b/>
              </w:rPr>
            </w:pPr>
            <w:r>
              <w:rPr>
                <w:b/>
              </w:rPr>
              <w:t>Белешка</w:t>
            </w: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7516C7F">
            <w:pPr>
              <w:spacing w:after="0" w:line="240" w:lineRule="auto"/>
              <w:jc w:val="center"/>
              <w:rPr>
                <w:rFonts w:hint="default"/>
                <w:b/>
                <w:lang w:val="mk-MK"/>
              </w:rPr>
            </w:pPr>
            <w:r>
              <w:rPr>
                <w:rFonts w:eastAsia="Times New Roman"/>
                <w:b/>
                <w:lang w:val="en-US"/>
              </w:rPr>
              <w:t xml:space="preserve">                  </w:t>
            </w:r>
            <w:r>
              <w:rPr>
                <w:rFonts w:eastAsia="Times New Roman"/>
                <w:b/>
              </w:rPr>
              <w:t>202</w:t>
            </w:r>
            <w:r>
              <w:rPr>
                <w:rFonts w:hint="default" w:eastAsia="Times New Roman"/>
                <w:b/>
                <w:lang w:val="mk-MK"/>
              </w:rPr>
              <w:t>5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9BC464A">
            <w:pPr>
              <w:spacing w:after="0" w:line="240" w:lineRule="auto"/>
              <w:ind w:right="1"/>
              <w:jc w:val="center"/>
              <w:rPr>
                <w:rFonts w:hint="default"/>
                <w:b/>
                <w:lang w:val="mk-MK"/>
              </w:rPr>
            </w:pPr>
            <w:r>
              <w:rPr>
                <w:rFonts w:eastAsia="Times New Roman"/>
                <w:b/>
                <w:lang w:val="en-US"/>
              </w:rPr>
              <w:t xml:space="preserve">                   </w:t>
            </w:r>
            <w:r>
              <w:rPr>
                <w:rFonts w:eastAsia="Times New Roman"/>
                <w:b/>
              </w:rPr>
              <w:t>202</w:t>
            </w:r>
            <w:r>
              <w:rPr>
                <w:rFonts w:hint="default" w:eastAsia="Times New Roman"/>
                <w:b/>
                <w:lang w:val="mk-MK"/>
              </w:rPr>
              <w:t>4</w:t>
            </w:r>
          </w:p>
        </w:tc>
      </w:tr>
      <w:tr w14:paraId="34712BAA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C2D113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Трошоци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7FA1876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0894A85">
            <w:pPr>
              <w:spacing w:after="0" w:line="240" w:lineRule="auto"/>
            </w:pP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0DFCC07D">
            <w:pPr>
              <w:spacing w:after="0" w:line="240" w:lineRule="auto"/>
            </w:pPr>
          </w:p>
        </w:tc>
      </w:tr>
      <w:tr w14:paraId="3D3F87D5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1" w:hRule="atLeast"/>
        </w:trPr>
        <w:tc>
          <w:tcPr>
            <w:tcW w:w="406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4A4F1B2">
            <w:pPr>
              <w:spacing w:after="0" w:line="240" w:lineRule="auto"/>
              <w:ind w:right="61"/>
            </w:pPr>
            <w:r>
              <w:t>Потрош</w:t>
            </w:r>
            <w:r>
              <w:rPr>
                <w:rFonts w:eastAsia="Times New Roman"/>
              </w:rPr>
              <w:t>.</w:t>
            </w:r>
            <w:r>
              <w:t>материјал</w:t>
            </w:r>
            <w:r>
              <w:rPr>
                <w:rFonts w:eastAsia="Times New Roman"/>
              </w:rPr>
              <w:t>.</w:t>
            </w:r>
            <w:r>
              <w:t>енергија</w:t>
            </w:r>
            <w:r>
              <w:rPr>
                <w:rFonts w:eastAsia="Times New Roman"/>
              </w:rPr>
              <w:t xml:space="preserve">, </w:t>
            </w:r>
            <w:r>
              <w:t>резервни</w:t>
            </w:r>
            <w:r>
              <w:rPr>
                <w:rFonts w:eastAsia="Times New Roman"/>
              </w:rPr>
              <w:t xml:space="preserve"> </w:t>
            </w:r>
            <w:r>
              <w:t>делови</w:t>
            </w:r>
            <w:r>
              <w:rPr>
                <w:rFonts w:eastAsia="Times New Roman"/>
              </w:rPr>
              <w:t xml:space="preserve">, </w:t>
            </w:r>
            <w:r>
              <w:t>отписи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6D92ACE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CF12DF6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</w:p>
          <w:p w14:paraId="044C0578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788.943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B2D6233">
            <w:pPr>
              <w:spacing w:after="0" w:line="240" w:lineRule="auto"/>
              <w:jc w:val="right"/>
              <w:rPr>
                <w:lang w:val="ru-RU"/>
              </w:rPr>
            </w:pPr>
          </w:p>
          <w:p w14:paraId="737A7DF8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585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110</w:t>
            </w:r>
          </w:p>
        </w:tc>
      </w:tr>
      <w:tr w14:paraId="732ED46A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2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94AD038">
            <w:pPr>
              <w:spacing w:after="0" w:line="240" w:lineRule="auto"/>
            </w:pPr>
            <w:r>
              <w:t>Амортизација</w:t>
            </w:r>
            <w:r>
              <w:rPr>
                <w:rFonts w:eastAsia="Times New Roman"/>
              </w:rPr>
              <w:t xml:space="preserve"> </w:t>
            </w:r>
            <w:r>
              <w:t>и</w:t>
            </w:r>
            <w:r>
              <w:rPr>
                <w:rFonts w:eastAsia="Times New Roman"/>
              </w:rPr>
              <w:t xml:space="preserve"> </w:t>
            </w:r>
            <w:r>
              <w:t>вредносно усогласување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622C604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FC90DD5">
            <w:pPr>
              <w:spacing w:after="0" w:line="240" w:lineRule="auto"/>
              <w:jc w:val="right"/>
              <w:rPr>
                <w:lang w:val="en-US"/>
              </w:rPr>
            </w:pPr>
          </w:p>
          <w:p w14:paraId="0F1360D9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44.186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A0B8D6">
            <w:pPr>
              <w:spacing w:after="0" w:line="240" w:lineRule="auto"/>
              <w:jc w:val="right"/>
            </w:pPr>
          </w:p>
          <w:p w14:paraId="75770CB1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34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499</w:t>
            </w:r>
          </w:p>
        </w:tc>
      </w:tr>
      <w:tr w14:paraId="019C67AC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3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697D8EC">
            <w:pPr>
              <w:spacing w:after="0" w:line="240" w:lineRule="auto"/>
              <w:ind w:right="1"/>
            </w:pPr>
            <w:r>
              <w:t>Набавна</w:t>
            </w:r>
            <w:r>
              <w:rPr>
                <w:rFonts w:eastAsia="Times New Roman"/>
              </w:rPr>
              <w:t xml:space="preserve"> </w:t>
            </w:r>
            <w:r>
              <w:t>вредност</w:t>
            </w:r>
            <w:r>
              <w:rPr>
                <w:rFonts w:eastAsia="Times New Roman"/>
              </w:rPr>
              <w:t xml:space="preserve">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продадени стоки</w:t>
            </w:r>
            <w:r>
              <w:rPr>
                <w:rFonts w:eastAsia="Times New Roman"/>
              </w:rPr>
              <w:t xml:space="preserve"> </w:t>
            </w:r>
            <w:r>
              <w:t>и</w:t>
            </w:r>
            <w:r>
              <w:rPr>
                <w:rFonts w:eastAsia="Times New Roman"/>
              </w:rPr>
              <w:t xml:space="preserve"> </w:t>
            </w:r>
            <w:r>
              <w:t>материјали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A69BDA8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6A21FFD">
            <w:pPr>
              <w:spacing w:after="0" w:line="240" w:lineRule="auto"/>
              <w:jc w:val="right"/>
              <w:rPr>
                <w:lang w:val="ru-RU"/>
              </w:rPr>
            </w:pPr>
          </w:p>
          <w:p w14:paraId="759DD3C2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5.601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48F2C90">
            <w:pPr>
              <w:spacing w:after="0" w:line="240" w:lineRule="auto"/>
              <w:jc w:val="right"/>
              <w:rPr>
                <w:lang w:val="ru-RU"/>
              </w:rPr>
            </w:pPr>
          </w:p>
          <w:p w14:paraId="42D1B1BD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lang w:val="ru-RU"/>
              </w:rPr>
              <w:t xml:space="preserve">                          </w:t>
            </w:r>
            <w:r>
              <w:rPr>
                <w:lang w:val="en-US"/>
              </w:rPr>
              <w:t>7.</w:t>
            </w:r>
            <w:r>
              <w:rPr>
                <w:rFonts w:hint="default"/>
                <w:lang w:val="mk-MK"/>
              </w:rPr>
              <w:t>460</w:t>
            </w:r>
          </w:p>
        </w:tc>
      </w:tr>
      <w:tr w14:paraId="7275860A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06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841D3F3">
            <w:pPr>
              <w:spacing w:after="0" w:line="240" w:lineRule="auto"/>
            </w:pPr>
            <w:r>
              <w:t>Трошоци</w:t>
            </w:r>
            <w:r>
              <w:rPr>
                <w:rFonts w:eastAsia="Times New Roman"/>
              </w:rPr>
              <w:t xml:space="preserve"> </w:t>
            </w:r>
            <w:r>
              <w:t>за</w:t>
            </w:r>
            <w:r>
              <w:rPr>
                <w:rFonts w:eastAsia="Times New Roman"/>
              </w:rPr>
              <w:t xml:space="preserve"> </w:t>
            </w:r>
            <w:r>
              <w:t>услуги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06D0066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B5164F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15.099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E259297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lang w:val="en-US"/>
              </w:rPr>
              <w:t xml:space="preserve">                         1</w:t>
            </w:r>
            <w:r>
              <w:rPr>
                <w:rFonts w:hint="default"/>
                <w:lang w:val="mk-MK"/>
              </w:rPr>
              <w:t>0</w:t>
            </w:r>
            <w:r>
              <w:rPr>
                <w:lang w:val="en-US"/>
              </w:rPr>
              <w:t>.5</w:t>
            </w:r>
            <w:r>
              <w:rPr>
                <w:rFonts w:hint="default"/>
                <w:lang w:val="mk-MK"/>
              </w:rPr>
              <w:t>21</w:t>
            </w:r>
          </w:p>
        </w:tc>
      </w:tr>
      <w:tr w14:paraId="1BC73A1D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1A43003">
            <w:pPr>
              <w:spacing w:after="0" w:line="240" w:lineRule="auto"/>
            </w:pPr>
            <w:r>
              <w:t>Останати</w:t>
            </w:r>
            <w:r>
              <w:rPr>
                <w:rFonts w:eastAsia="Times New Roman"/>
              </w:rPr>
              <w:t xml:space="preserve"> </w:t>
            </w:r>
            <w:r>
              <w:t>оперативни</w:t>
            </w:r>
            <w:r>
              <w:rPr>
                <w:rFonts w:eastAsia="Times New Roman"/>
              </w:rPr>
              <w:t xml:space="preserve"> </w:t>
            </w:r>
            <w:r>
              <w:t>трошоци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2D298AA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43786BA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199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13866A8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4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555</w:t>
            </w:r>
          </w:p>
        </w:tc>
      </w:tr>
      <w:tr w14:paraId="2517EFF5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50D2069">
            <w:pPr>
              <w:spacing w:after="0" w:line="240" w:lineRule="auto"/>
            </w:pPr>
            <w:r>
              <w:t>Останати</w:t>
            </w:r>
            <w:r>
              <w:rPr>
                <w:rFonts w:eastAsia="Times New Roman"/>
              </w:rPr>
              <w:t xml:space="preserve"> </w:t>
            </w:r>
            <w:r>
              <w:t>нематеријални</w:t>
            </w:r>
            <w:r>
              <w:rPr>
                <w:rFonts w:eastAsia="Times New Roman"/>
              </w:rPr>
              <w:t xml:space="preserve"> </w:t>
            </w:r>
            <w:r>
              <w:t>трошоци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23A126A0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785390BA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22.017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8E43026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16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760</w:t>
            </w:r>
          </w:p>
        </w:tc>
      </w:tr>
      <w:tr w14:paraId="2232536E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06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25D4ECA">
            <w:pPr>
              <w:spacing w:after="0" w:line="240" w:lineRule="auto"/>
            </w:pPr>
            <w:r>
              <w:t>Трошоци</w:t>
            </w:r>
            <w:r>
              <w:rPr>
                <w:rFonts w:eastAsia="Times New Roman"/>
              </w:rPr>
              <w:t xml:space="preserve"> </w:t>
            </w:r>
            <w:r>
              <w:t>за</w:t>
            </w:r>
            <w:r>
              <w:rPr>
                <w:rFonts w:eastAsia="Times New Roman"/>
              </w:rPr>
              <w:t xml:space="preserve"> </w:t>
            </w:r>
            <w:r>
              <w:t>вработените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0A46B7A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EBC2E30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108.523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444E5D7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105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714</w:t>
            </w:r>
          </w:p>
        </w:tc>
      </w:tr>
      <w:tr w14:paraId="07B1905B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FB7732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Вкупно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оперативни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расходи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BC8C6D4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0808703">
            <w:pPr>
              <w:spacing w:after="0" w:line="240" w:lineRule="auto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984.568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DC84950">
            <w:pPr>
              <w:spacing w:after="0" w:line="240" w:lineRule="auto"/>
              <w:jc w:val="right"/>
              <w:rPr>
                <w:rFonts w:hint="default"/>
                <w:b/>
                <w:lang w:val="mk-MK"/>
              </w:rPr>
            </w:pPr>
            <w:r>
              <w:rPr>
                <w:rFonts w:hint="default"/>
                <w:b/>
                <w:lang w:val="mk-MK"/>
              </w:rPr>
              <w:t>764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619</w:t>
            </w:r>
          </w:p>
        </w:tc>
      </w:tr>
      <w:tr w14:paraId="5850579B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1FBA42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Приходи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DD4AB94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12C736F1">
            <w:pPr>
              <w:spacing w:after="0" w:line="240" w:lineRule="auto"/>
            </w:pP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7F937DDC">
            <w:pPr>
              <w:spacing w:after="0" w:line="240" w:lineRule="auto"/>
            </w:pPr>
          </w:p>
        </w:tc>
      </w:tr>
      <w:tr w14:paraId="601E2E83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06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D3DCAB9">
            <w:pPr>
              <w:spacing w:after="0" w:line="240" w:lineRule="auto"/>
            </w:pPr>
            <w:r>
              <w:t>Приходи</w:t>
            </w:r>
            <w:r>
              <w:rPr>
                <w:rFonts w:eastAsia="Times New Roman"/>
              </w:rPr>
              <w:t xml:space="preserve"> </w:t>
            </w:r>
            <w:r>
              <w:t>од</w:t>
            </w:r>
            <w:r>
              <w:rPr>
                <w:rFonts w:eastAsia="Times New Roman"/>
              </w:rPr>
              <w:t xml:space="preserve"> </w:t>
            </w:r>
            <w:r>
              <w:t>продажба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696E6E2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6245779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931.971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B3CA1F5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831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207</w:t>
            </w:r>
          </w:p>
        </w:tc>
      </w:tr>
      <w:tr w14:paraId="02ABFCC5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0EB30D5">
            <w:pPr>
              <w:spacing w:after="0" w:line="240" w:lineRule="auto"/>
            </w:pPr>
            <w:r>
              <w:t>Останати</w:t>
            </w:r>
            <w:r>
              <w:rPr>
                <w:rFonts w:eastAsia="Times New Roman"/>
              </w:rPr>
              <w:t xml:space="preserve"> </w:t>
            </w:r>
            <w:r>
              <w:t>приходи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9BD1BAB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6DB431E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3.363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AAAC97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6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058</w:t>
            </w:r>
          </w:p>
        </w:tc>
      </w:tr>
      <w:tr w14:paraId="0FA09A56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3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1B0CB1DD">
            <w:pPr>
              <w:spacing w:after="0" w:line="240" w:lineRule="auto"/>
            </w:pPr>
            <w:r>
              <w:t>Нето</w:t>
            </w:r>
            <w:r>
              <w:rPr>
                <w:rFonts w:eastAsia="Times New Roman"/>
              </w:rPr>
              <w:t xml:space="preserve"> </w:t>
            </w:r>
            <w:r>
              <w:t>приходи</w:t>
            </w:r>
            <w:r>
              <w:rPr>
                <w:rFonts w:eastAsia="Times New Roman"/>
              </w:rPr>
              <w:t>/</w:t>
            </w:r>
            <w:r>
              <w:t>трошоци</w:t>
            </w:r>
            <w:r>
              <w:rPr>
                <w:rFonts w:eastAsia="Times New Roman"/>
              </w:rPr>
              <w:t xml:space="preserve"> </w:t>
            </w:r>
            <w:r>
              <w:t>од</w:t>
            </w:r>
            <w:r>
              <w:rPr>
                <w:rFonts w:eastAsia="Times New Roman"/>
              </w:rPr>
              <w:t xml:space="preserve"> </w:t>
            </w:r>
            <w:r>
              <w:t>залихи</w:t>
            </w:r>
          </w:p>
          <w:p w14:paraId="511029C7">
            <w:pPr>
              <w:spacing w:after="0" w:line="240" w:lineRule="auto"/>
            </w:pPr>
            <w:r>
              <w:rPr>
                <w:rFonts w:eastAsia="Times New Roman"/>
              </w:rPr>
              <w:t>(</w:t>
            </w:r>
            <w:r>
              <w:t>почетни</w:t>
            </w:r>
            <w:r>
              <w:rPr>
                <w:rFonts w:eastAsia="Times New Roman"/>
              </w:rPr>
              <w:t>-</w:t>
            </w:r>
            <w:r>
              <w:t>крајни</w:t>
            </w:r>
            <w:r>
              <w:rPr>
                <w:rFonts w:eastAsia="Times New Roman"/>
              </w:rPr>
              <w:t>)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741F9480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50205D6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7A90F133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60.794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FF241A6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258237BA">
            <w:pPr>
              <w:spacing w:after="0" w:line="240" w:lineRule="auto"/>
              <w:ind w:right="1"/>
              <w:jc w:val="center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 xml:space="preserve">                        -43.061</w:t>
            </w:r>
          </w:p>
        </w:tc>
      </w:tr>
      <w:tr w14:paraId="36FB22C5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06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F4D9E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Вкупно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оперативни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приходи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FD2C65C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410C316">
            <w:pPr>
              <w:spacing w:after="0" w:line="240" w:lineRule="auto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935.334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2191303">
            <w:pPr>
              <w:spacing w:after="0" w:line="240" w:lineRule="auto"/>
              <w:jc w:val="right"/>
              <w:rPr>
                <w:rFonts w:hint="default"/>
                <w:b/>
                <w:lang w:val="mk-MK"/>
              </w:rPr>
            </w:pPr>
            <w:r>
              <w:rPr>
                <w:b/>
                <w:lang w:val="en-US"/>
              </w:rPr>
              <w:t>8</w:t>
            </w:r>
            <w:r>
              <w:rPr>
                <w:rFonts w:hint="default"/>
                <w:b/>
                <w:lang w:val="mk-MK"/>
              </w:rPr>
              <w:t>37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265</w:t>
            </w:r>
          </w:p>
        </w:tc>
      </w:tr>
      <w:tr w14:paraId="3457F6C4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9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B71C0BF">
            <w:pPr>
              <w:spacing w:after="0" w:line="240" w:lineRule="auto"/>
            </w:pPr>
            <w:r>
              <w:t>Добивка</w:t>
            </w:r>
            <w:r>
              <w:rPr>
                <w:rFonts w:eastAsia="Times New Roman"/>
                <w:b/>
              </w:rPr>
              <w:t>/</w:t>
            </w:r>
            <w:r>
              <w:t>загуба</w:t>
            </w:r>
            <w:r>
              <w:rPr>
                <w:rFonts w:eastAsia="Times New Roman"/>
                <w:b/>
              </w:rPr>
              <w:t xml:space="preserve"> </w:t>
            </w:r>
            <w:r>
              <w:t>од</w:t>
            </w:r>
            <w:r>
              <w:rPr>
                <w:rFonts w:eastAsia="Times New Roman"/>
                <w:b/>
              </w:rPr>
              <w:t xml:space="preserve"> </w:t>
            </w:r>
            <w:r>
              <w:t>оперативно работење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5FC4FC8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2CC5117">
            <w:pPr>
              <w:spacing w:after="0" w:line="240" w:lineRule="auto"/>
              <w:jc w:val="right"/>
              <w:rPr>
                <w:lang w:val="ru-RU"/>
              </w:rPr>
            </w:pPr>
          </w:p>
          <w:p w14:paraId="2B8D70D1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-49.234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E05D6CD">
            <w:pPr>
              <w:spacing w:after="0" w:line="240" w:lineRule="auto"/>
              <w:jc w:val="right"/>
              <w:rPr>
                <w:lang w:val="ru-RU"/>
              </w:rPr>
            </w:pPr>
          </w:p>
          <w:p w14:paraId="6C2DCE80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72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646</w:t>
            </w:r>
          </w:p>
        </w:tc>
      </w:tr>
      <w:tr w14:paraId="48F8BA91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3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DA29732">
            <w:pPr>
              <w:spacing w:after="0" w:line="240" w:lineRule="auto"/>
            </w:pPr>
            <w:r>
              <w:t>Нето</w:t>
            </w:r>
            <w:r>
              <w:rPr>
                <w:rFonts w:eastAsia="Times New Roman"/>
                <w:b/>
              </w:rPr>
              <w:t xml:space="preserve"> </w:t>
            </w:r>
            <w:r>
              <w:t>финансиски приходи</w:t>
            </w:r>
            <w:r>
              <w:rPr>
                <w:rFonts w:eastAsia="Times New Roman"/>
                <w:b/>
              </w:rPr>
              <w:t>/</w:t>
            </w:r>
            <w:r>
              <w:t>трошоци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18F1269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0C1CD6">
            <w:pPr>
              <w:spacing w:after="0" w:line="240" w:lineRule="auto"/>
              <w:ind w:right="1"/>
              <w:jc w:val="right"/>
              <w:rPr>
                <w:lang w:val="en-US"/>
              </w:rPr>
            </w:pPr>
          </w:p>
          <w:p w14:paraId="78C2174A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-8.901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75801DA">
            <w:pPr>
              <w:spacing w:after="0" w:line="240" w:lineRule="auto"/>
              <w:ind w:right="1"/>
              <w:jc w:val="right"/>
            </w:pPr>
          </w:p>
          <w:p w14:paraId="49046738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lang w:val="en-US"/>
              </w:rPr>
              <w:t>-</w:t>
            </w:r>
            <w:r>
              <w:rPr>
                <w:rFonts w:hint="default"/>
                <w:lang w:val="mk-MK"/>
              </w:rPr>
              <w:t>9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574</w:t>
            </w:r>
          </w:p>
        </w:tc>
      </w:tr>
      <w:tr w14:paraId="116DBBD0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091A23BF">
            <w:pPr>
              <w:spacing w:after="0" w:line="240" w:lineRule="auto"/>
              <w:jc w:val="both"/>
            </w:pPr>
            <w:r>
              <w:t>Добивка</w:t>
            </w:r>
            <w:r>
              <w:rPr>
                <w:rFonts w:eastAsia="Times New Roman"/>
                <w:b/>
              </w:rPr>
              <w:t>/</w:t>
            </w:r>
            <w:r>
              <w:t>загуба</w:t>
            </w:r>
            <w:r>
              <w:rPr>
                <w:rFonts w:eastAsia="Times New Roman"/>
                <w:b/>
              </w:rPr>
              <w:t xml:space="preserve"> </w:t>
            </w:r>
            <w:r>
              <w:t>пред</w:t>
            </w:r>
            <w:r>
              <w:rPr>
                <w:rFonts w:eastAsia="Times New Roman"/>
                <w:b/>
              </w:rPr>
              <w:t xml:space="preserve"> </w:t>
            </w:r>
            <w:r>
              <w:t>одданочување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ADA0C69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2A1AF090">
            <w:pPr>
              <w:spacing w:after="0" w:line="240" w:lineRule="auto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2.659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68B84AD">
            <w:pPr>
              <w:spacing w:after="0" w:line="240" w:lineRule="auto"/>
              <w:jc w:val="right"/>
              <w:rPr>
                <w:rFonts w:hint="default"/>
                <w:b/>
                <w:lang w:val="mk-MK"/>
              </w:rPr>
            </w:pPr>
            <w:r>
              <w:rPr>
                <w:rFonts w:hint="default"/>
                <w:b/>
                <w:lang w:val="mk-MK"/>
              </w:rPr>
              <w:t>20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011</w:t>
            </w:r>
          </w:p>
        </w:tc>
      </w:tr>
      <w:tr w14:paraId="66A8F589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406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9CAE1AC">
            <w:pPr>
              <w:spacing w:after="0" w:line="240" w:lineRule="auto"/>
            </w:pPr>
            <w:r>
              <w:t>Данок</w:t>
            </w:r>
            <w:r>
              <w:rPr>
                <w:rFonts w:eastAsia="Times New Roman"/>
                <w:b/>
              </w:rPr>
              <w:t xml:space="preserve"> </w:t>
            </w:r>
            <w:r>
              <w:t>на</w:t>
            </w:r>
            <w:r>
              <w:rPr>
                <w:rFonts w:eastAsia="Times New Roman"/>
                <w:b/>
              </w:rPr>
              <w:t xml:space="preserve"> </w:t>
            </w:r>
            <w:r>
              <w:t>добивка</w:t>
            </w:r>
            <w:r>
              <w:rPr>
                <w:rFonts w:eastAsia="Times New Roman"/>
                <w:b/>
              </w:rPr>
              <w:t xml:space="preserve"> 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40456C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B41414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1.246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27326EC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2.780</w:t>
            </w:r>
          </w:p>
        </w:tc>
      </w:tr>
      <w:tr w14:paraId="0DA28E03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3" w:hRule="atLeast"/>
        </w:trPr>
        <w:tc>
          <w:tcPr>
            <w:tcW w:w="4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AE085BF">
            <w:pPr>
              <w:spacing w:after="0" w:line="240" w:lineRule="auto"/>
              <w:ind w:right="38"/>
            </w:pPr>
            <w:r>
              <w:t>Нето</w:t>
            </w:r>
            <w:r>
              <w:rPr>
                <w:rFonts w:eastAsia="Times New Roman"/>
                <w:b/>
              </w:rPr>
              <w:t xml:space="preserve"> </w:t>
            </w:r>
            <w:r>
              <w:t>добивка</w:t>
            </w:r>
            <w:r>
              <w:rPr>
                <w:rFonts w:eastAsia="Times New Roman"/>
                <w:b/>
              </w:rPr>
              <w:t>/</w:t>
            </w:r>
            <w:r>
              <w:t>загуба</w:t>
            </w:r>
            <w:r>
              <w:rPr>
                <w:rFonts w:eastAsia="Times New Roman"/>
                <w:b/>
              </w:rPr>
              <w:t xml:space="preserve"> </w:t>
            </w:r>
            <w:r>
              <w:t>за финансиска</w:t>
            </w:r>
            <w:r>
              <w:rPr>
                <w:rFonts w:eastAsia="Times New Roman"/>
                <w:b/>
              </w:rPr>
              <w:t xml:space="preserve"> </w:t>
            </w:r>
            <w:r>
              <w:t>година</w:t>
            </w:r>
          </w:p>
        </w:tc>
        <w:tc>
          <w:tcPr>
            <w:tcW w:w="1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277EFB1">
            <w:pPr>
              <w:spacing w:after="0" w:line="240" w:lineRule="auto"/>
            </w:pPr>
          </w:p>
        </w:tc>
        <w:tc>
          <w:tcPr>
            <w:tcW w:w="21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11CF726">
            <w:pPr>
              <w:spacing w:after="0" w:line="240" w:lineRule="auto"/>
              <w:jc w:val="both"/>
              <w:rPr>
                <w:rFonts w:hint="default"/>
                <w:b/>
                <w:lang w:val="en-US"/>
              </w:rPr>
            </w:pPr>
          </w:p>
          <w:p w14:paraId="1E332428">
            <w:pPr>
              <w:spacing w:after="0" w:line="240" w:lineRule="auto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1.413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9A56AA0">
            <w:pPr>
              <w:spacing w:after="0" w:line="240" w:lineRule="auto"/>
              <w:jc w:val="right"/>
              <w:rPr>
                <w:b/>
                <w:lang w:val="ru-RU"/>
              </w:rPr>
            </w:pPr>
          </w:p>
          <w:p w14:paraId="2AFED79E">
            <w:pPr>
              <w:spacing w:after="0" w:line="240" w:lineRule="auto"/>
              <w:jc w:val="right"/>
              <w:rPr>
                <w:rFonts w:hint="default"/>
                <w:b/>
                <w:lang w:val="mk-MK"/>
              </w:rPr>
            </w:pPr>
            <w:r>
              <w:rPr>
                <w:rFonts w:hint="default"/>
                <w:b/>
                <w:lang w:val="mk-MK"/>
              </w:rPr>
              <w:t>17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231</w:t>
            </w:r>
          </w:p>
        </w:tc>
      </w:tr>
    </w:tbl>
    <w:p w14:paraId="302EB2C0">
      <w:pPr>
        <w:spacing w:after="4" w:line="252" w:lineRule="auto"/>
        <w:ind w:left="3345" w:hanging="10"/>
      </w:pPr>
    </w:p>
    <w:p w14:paraId="0A8C494B">
      <w:pPr>
        <w:spacing w:after="4" w:line="252" w:lineRule="auto"/>
        <w:ind w:left="3345" w:hanging="10"/>
      </w:pPr>
    </w:p>
    <w:p w14:paraId="42E4780B">
      <w:pPr>
        <w:spacing w:after="4" w:line="252" w:lineRule="auto"/>
        <w:ind w:left="3345" w:hanging="10"/>
        <w:rPr>
          <w:rFonts w:ascii="MAC C Times" w:hAnsi="MAC C Times"/>
          <w:sz w:val="24"/>
          <w:szCs w:val="24"/>
        </w:rPr>
      </w:pPr>
    </w:p>
    <w:p w14:paraId="51DE27DE">
      <w:pPr>
        <w:spacing w:after="4" w:line="252" w:lineRule="auto"/>
        <w:ind w:left="3345" w:hanging="10"/>
        <w:rPr>
          <w:sz w:val="24"/>
        </w:rPr>
      </w:pPr>
    </w:p>
    <w:p w14:paraId="52AC62BD">
      <w:pPr>
        <w:spacing w:after="4" w:line="252" w:lineRule="auto"/>
        <w:ind w:left="3345" w:hanging="10"/>
        <w:rPr>
          <w:sz w:val="24"/>
        </w:rPr>
      </w:pPr>
    </w:p>
    <w:p w14:paraId="3A54C680">
      <w:pPr>
        <w:spacing w:after="4" w:line="252" w:lineRule="auto"/>
        <w:ind w:left="3345" w:hanging="10"/>
        <w:rPr>
          <w:sz w:val="24"/>
        </w:rPr>
      </w:pPr>
    </w:p>
    <w:p w14:paraId="614FEE2C">
      <w:pPr>
        <w:spacing w:after="4" w:line="252" w:lineRule="auto"/>
        <w:ind w:left="3345" w:hanging="10"/>
        <w:rPr>
          <w:sz w:val="24"/>
        </w:rPr>
      </w:pPr>
    </w:p>
    <w:p w14:paraId="5270E75F">
      <w:pPr>
        <w:spacing w:after="4" w:line="252" w:lineRule="auto"/>
        <w:ind w:left="3345" w:hanging="10"/>
        <w:rPr>
          <w:sz w:val="24"/>
        </w:rPr>
      </w:pPr>
    </w:p>
    <w:p w14:paraId="50691C19">
      <w:pPr>
        <w:spacing w:after="4" w:line="252" w:lineRule="auto"/>
        <w:ind w:left="3345" w:hanging="10"/>
        <w:rPr>
          <w:sz w:val="24"/>
        </w:rPr>
      </w:pPr>
    </w:p>
    <w:p w14:paraId="6B67DD32">
      <w:pPr>
        <w:spacing w:after="4" w:line="252" w:lineRule="auto"/>
        <w:ind w:left="3345" w:hanging="10"/>
        <w:rPr>
          <w:sz w:val="24"/>
        </w:rPr>
      </w:pPr>
    </w:p>
    <w:p w14:paraId="0A9DB982">
      <w:pPr>
        <w:spacing w:after="4" w:line="252" w:lineRule="auto"/>
        <w:ind w:left="3345" w:hanging="10"/>
        <w:rPr>
          <w:sz w:val="24"/>
        </w:rPr>
      </w:pPr>
    </w:p>
    <w:p w14:paraId="47EF55F9">
      <w:pPr>
        <w:spacing w:after="4" w:line="252" w:lineRule="auto"/>
        <w:ind w:left="3345" w:hanging="10"/>
        <w:rPr>
          <w:b/>
          <w:sz w:val="24"/>
        </w:rPr>
      </w:pPr>
    </w:p>
    <w:p w14:paraId="2C2B9873">
      <w:pPr>
        <w:spacing w:after="4" w:line="252" w:lineRule="auto"/>
        <w:ind w:left="3345" w:hanging="10"/>
        <w:rPr>
          <w:b/>
        </w:rPr>
      </w:pPr>
    </w:p>
    <w:p w14:paraId="5FE26AE5">
      <w:pPr>
        <w:spacing w:after="4" w:line="252" w:lineRule="auto"/>
        <w:ind w:left="3345" w:hanging="10"/>
        <w:rPr>
          <w:b/>
        </w:rPr>
      </w:pPr>
      <w:r>
        <w:rPr>
          <w:b/>
        </w:rPr>
        <w:t>ПИ</w:t>
      </w:r>
      <w:r>
        <w:rPr>
          <w:rFonts w:eastAsia="Times New Roman"/>
          <w:b/>
        </w:rPr>
        <w:t xml:space="preserve"> ,,</w:t>
      </w:r>
      <w:r>
        <w:rPr>
          <w:b/>
        </w:rPr>
        <w:t>КРИСТАЛ 1923</w:t>
      </w:r>
      <w:r>
        <w:rPr>
          <w:rFonts w:eastAsia="Times New Roman"/>
          <w:b/>
        </w:rPr>
        <w:t xml:space="preserve">“ </w:t>
      </w:r>
      <w:r>
        <w:rPr>
          <w:b/>
        </w:rPr>
        <w:t>АД</w:t>
      </w:r>
      <w:r>
        <w:rPr>
          <w:rFonts w:eastAsia="Times New Roman"/>
          <w:b/>
        </w:rPr>
        <w:t xml:space="preserve"> – </w:t>
      </w:r>
      <w:r>
        <w:rPr>
          <w:b/>
        </w:rPr>
        <w:t>ВЕЛЕС</w:t>
      </w:r>
    </w:p>
    <w:p w14:paraId="0C2BB5A7">
      <w:pPr>
        <w:spacing w:after="509" w:line="265" w:lineRule="auto"/>
        <w:rPr>
          <w:b/>
        </w:rPr>
      </w:pPr>
      <w:r>
        <w:rPr>
          <w:b/>
          <w:lang w:val="ru-RU"/>
        </w:rPr>
        <w:t xml:space="preserve">                                                                     </w:t>
      </w:r>
      <w:r>
        <w:rPr>
          <w:b/>
        </w:rPr>
        <w:t>Финансиски</w:t>
      </w:r>
      <w:r>
        <w:rPr>
          <w:rFonts w:eastAsia="Times New Roman"/>
          <w:b/>
        </w:rPr>
        <w:t xml:space="preserve"> </w:t>
      </w:r>
      <w:r>
        <w:rPr>
          <w:b/>
        </w:rPr>
        <w:t>извештаи</w:t>
      </w:r>
    </w:p>
    <w:p w14:paraId="03E46EB6">
      <w:pPr>
        <w:spacing w:after="4" w:line="252" w:lineRule="auto"/>
        <w:ind w:left="429" w:hanging="10"/>
        <w:rPr>
          <w:b/>
        </w:rPr>
      </w:pPr>
      <w:r>
        <w:rPr>
          <w:b/>
        </w:rPr>
        <w:t>ИЗВЕШТАЈ</w:t>
      </w:r>
      <w:r>
        <w:rPr>
          <w:rFonts w:eastAsia="Times New Roman"/>
          <w:b/>
        </w:rPr>
        <w:t xml:space="preserve"> </w:t>
      </w:r>
      <w:r>
        <w:rPr>
          <w:b/>
        </w:rPr>
        <w:t>ЗА</w:t>
      </w:r>
      <w:r>
        <w:rPr>
          <w:rFonts w:eastAsia="Times New Roman"/>
          <w:b/>
        </w:rPr>
        <w:t xml:space="preserve"> </w:t>
      </w:r>
      <w:r>
        <w:rPr>
          <w:b/>
        </w:rPr>
        <w:t>ПАРИЧНИОТ</w:t>
      </w:r>
      <w:r>
        <w:rPr>
          <w:rFonts w:eastAsia="Times New Roman"/>
          <w:b/>
        </w:rPr>
        <w:t xml:space="preserve"> </w:t>
      </w:r>
      <w:r>
        <w:rPr>
          <w:b/>
        </w:rPr>
        <w:t>ТЕК</w:t>
      </w:r>
    </w:p>
    <w:p w14:paraId="6D77E194">
      <w:pPr>
        <w:pStyle w:val="2"/>
        <w:ind w:left="429" w:right="44"/>
        <w:rPr>
          <w:rFonts w:ascii="Calibri" w:hAnsi="Calibri" w:cs="Calibri"/>
          <w:sz w:val="22"/>
        </w:rPr>
      </w:pPr>
      <w:r>
        <w:rPr>
          <w:rFonts w:ascii="Calibri" w:hAnsi="Calibri" w:eastAsia="Calibri" w:cs="Calibri"/>
          <w:sz w:val="22"/>
        </w:rPr>
        <w:t>ЗА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>ПЕРИОДОТ</w:t>
      </w:r>
      <w:r>
        <w:rPr>
          <w:rFonts w:ascii="Calibri" w:hAnsi="Calibri" w:cs="Calibri"/>
          <w:sz w:val="22"/>
        </w:rPr>
        <w:t xml:space="preserve"> 01.01. - 31.12.20</w:t>
      </w:r>
      <w:r>
        <w:rPr>
          <w:rFonts w:ascii="Calibri" w:hAnsi="Calibri" w:cs="Calibri"/>
          <w:sz w:val="22"/>
          <w:lang w:val="en-US"/>
        </w:rPr>
        <w:t>2</w:t>
      </w:r>
      <w:r>
        <w:rPr>
          <w:rFonts w:hint="default" w:ascii="Calibri" w:hAnsi="Calibri" w:cs="Calibri"/>
          <w:sz w:val="22"/>
          <w:lang w:val="en-US"/>
        </w:rPr>
        <w:t>5</w:t>
      </w:r>
      <w:r>
        <w:rPr>
          <w:rFonts w:ascii="Calibri" w:hAnsi="Calibri" w:cs="Calibri"/>
          <w:sz w:val="22"/>
          <w:lang w:val="en-US"/>
        </w:rPr>
        <w:t xml:space="preserve"> </w:t>
      </w:r>
      <w:r>
        <w:rPr>
          <w:rFonts w:ascii="Calibri" w:hAnsi="Calibri" w:eastAsia="Calibri" w:cs="Calibri"/>
          <w:sz w:val="22"/>
        </w:rPr>
        <w:t>ГОДИНА</w:t>
      </w:r>
      <w:r>
        <w:rPr>
          <w:rFonts w:ascii="Calibri" w:hAnsi="Calibri" w:cs="Calibri"/>
          <w:sz w:val="22"/>
        </w:rPr>
        <w:t xml:space="preserve">                                                                (000 </w:t>
      </w:r>
      <w:r>
        <w:rPr>
          <w:rFonts w:ascii="Calibri" w:hAnsi="Calibri" w:eastAsia="Calibri" w:cs="Calibri"/>
          <w:b w:val="0"/>
          <w:sz w:val="22"/>
        </w:rPr>
        <w:t>ден</w:t>
      </w:r>
      <w:r>
        <w:rPr>
          <w:rFonts w:ascii="Calibri" w:hAnsi="Calibri" w:cs="Calibri"/>
          <w:sz w:val="22"/>
        </w:rPr>
        <w:t>.)</w:t>
      </w:r>
    </w:p>
    <w:tbl>
      <w:tblPr>
        <w:tblStyle w:val="9"/>
        <w:tblW w:w="9773" w:type="dxa"/>
        <w:tblInd w:w="142" w:type="dxa"/>
        <w:tblLayout w:type="autofit"/>
        <w:tblCellMar>
          <w:top w:w="13" w:type="dxa"/>
          <w:left w:w="108" w:type="dxa"/>
          <w:bottom w:w="0" w:type="dxa"/>
          <w:right w:w="107" w:type="dxa"/>
        </w:tblCellMar>
      </w:tblPr>
      <w:tblGrid>
        <w:gridCol w:w="5508"/>
        <w:gridCol w:w="2139"/>
        <w:gridCol w:w="2126"/>
      </w:tblGrid>
      <w:tr w14:paraId="566E29AE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98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B15E413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Позиција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1DB89BE">
            <w:pPr>
              <w:spacing w:after="0" w:line="240" w:lineRule="auto"/>
              <w:ind w:right="1"/>
              <w:jc w:val="center"/>
              <w:rPr>
                <w:rFonts w:hint="default"/>
                <w:b/>
                <w:lang w:val="mk-MK"/>
              </w:rPr>
            </w:pPr>
            <w:r>
              <w:rPr>
                <w:rFonts w:eastAsia="Times New Roman"/>
                <w:b/>
              </w:rPr>
              <w:t>2</w:t>
            </w:r>
            <w:r>
              <w:rPr>
                <w:rFonts w:eastAsia="Times New Roman"/>
                <w:b/>
                <w:lang w:val="en-US"/>
              </w:rPr>
              <w:t>02</w:t>
            </w:r>
            <w:r>
              <w:rPr>
                <w:rFonts w:hint="default" w:eastAsia="Times New Roman"/>
                <w:b/>
                <w:lang w:val="mk-MK"/>
              </w:rPr>
              <w:t>5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E3FF385">
            <w:pPr>
              <w:spacing w:after="0" w:line="240" w:lineRule="auto"/>
              <w:ind w:right="1"/>
              <w:jc w:val="center"/>
              <w:rPr>
                <w:rFonts w:hint="default"/>
                <w:b/>
                <w:lang w:val="mk-MK"/>
              </w:rPr>
            </w:pPr>
            <w:r>
              <w:rPr>
                <w:rFonts w:eastAsia="Times New Roman"/>
                <w:b/>
              </w:rPr>
              <w:t>20</w:t>
            </w:r>
            <w:r>
              <w:rPr>
                <w:rFonts w:eastAsia="Times New Roman"/>
                <w:b/>
                <w:lang w:val="en-US"/>
              </w:rPr>
              <w:t>2</w:t>
            </w:r>
            <w:r>
              <w:rPr>
                <w:rFonts w:hint="default" w:eastAsia="Times New Roman"/>
                <w:b/>
                <w:lang w:val="mk-MK"/>
              </w:rPr>
              <w:t>4</w:t>
            </w:r>
          </w:p>
        </w:tc>
      </w:tr>
      <w:tr w14:paraId="5035C53A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B41EC6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А</w:t>
            </w:r>
            <w:r>
              <w:rPr>
                <w:rFonts w:eastAsia="Times New Roman"/>
                <w:b/>
              </w:rPr>
              <w:t>)</w:t>
            </w:r>
            <w:r>
              <w:rPr>
                <w:b/>
              </w:rPr>
              <w:t>Готовински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текови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од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деловни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активности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0B17E0E0">
            <w:pPr>
              <w:spacing w:after="0" w:line="240" w:lineRule="auto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-41.028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2E1AAB99">
            <w:pPr>
              <w:spacing w:after="0" w:line="240" w:lineRule="auto"/>
              <w:jc w:val="right"/>
              <w:rPr>
                <w:rFonts w:hint="default"/>
                <w:b/>
                <w:lang w:val="mk-MK"/>
              </w:rPr>
            </w:pPr>
            <w:r>
              <w:rPr>
                <w:rFonts w:hint="default"/>
                <w:b/>
                <w:lang w:val="mk-MK"/>
              </w:rPr>
              <w:t>53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575</w:t>
            </w:r>
          </w:p>
        </w:tc>
      </w:tr>
      <w:tr w14:paraId="77363067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55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9DC2833">
            <w:pPr>
              <w:spacing w:after="0" w:line="240" w:lineRule="auto"/>
            </w:pPr>
            <w:r>
              <w:t>Добивка</w:t>
            </w:r>
            <w:r>
              <w:rPr>
                <w:rFonts w:eastAsia="Times New Roman"/>
              </w:rPr>
              <w:t xml:space="preserve"> (</w:t>
            </w:r>
            <w:r>
              <w:t>загуба</w:t>
            </w:r>
            <w:r>
              <w:rPr>
                <w:rFonts w:eastAsia="Times New Roman"/>
              </w:rPr>
              <w:t xml:space="preserve">) </w:t>
            </w:r>
            <w:r>
              <w:t>п</w:t>
            </w:r>
            <w:r>
              <w:rPr>
                <w:rFonts w:eastAsia="Times New Roman"/>
              </w:rPr>
              <w:t xml:space="preserve">o </w:t>
            </w:r>
            <w:r>
              <w:t>одданочувањето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DFEF61B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1.413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93451E2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17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231</w:t>
            </w:r>
          </w:p>
        </w:tc>
      </w:tr>
      <w:tr w14:paraId="4F6F6FAB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4EBCF6F">
            <w:pPr>
              <w:spacing w:after="0" w:line="240" w:lineRule="auto"/>
            </w:pPr>
            <w:r>
              <w:t>Амортизација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581C472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33.359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E5A0B47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lang w:val="en-US"/>
              </w:rPr>
              <w:t>3</w:t>
            </w:r>
            <w:r>
              <w:rPr>
                <w:rFonts w:hint="default"/>
                <w:lang w:val="mk-MK"/>
              </w:rPr>
              <w:t>2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373</w:t>
            </w:r>
          </w:p>
        </w:tc>
      </w:tr>
      <w:tr w14:paraId="700CBD9E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011BDAE7">
            <w:pPr>
              <w:spacing w:after="0" w:line="240" w:lineRule="auto"/>
            </w:pPr>
            <w:r>
              <w:t>Ревалоризација</w:t>
            </w:r>
            <w:r>
              <w:rPr>
                <w:rFonts w:eastAsia="Times New Roman"/>
              </w:rPr>
              <w:t xml:space="preserve">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амортизација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24A972FD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13AD07B1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14:paraId="0EB64D43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55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3D35451">
            <w:pPr>
              <w:spacing w:after="0" w:line="240" w:lineRule="auto"/>
            </w:pPr>
            <w:r>
              <w:t>Намалување</w:t>
            </w:r>
            <w:r>
              <w:rPr>
                <w:rFonts w:eastAsia="Times New Roman"/>
              </w:rPr>
              <w:t xml:space="preserve"> (</w:t>
            </w:r>
            <w:r>
              <w:t>зголемување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залихите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D5677AC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-81.722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939EFEF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25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217</w:t>
            </w:r>
          </w:p>
        </w:tc>
      </w:tr>
      <w:tr w14:paraId="5040EB31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3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2BEC7FA">
            <w:pPr>
              <w:spacing w:after="0" w:line="240" w:lineRule="auto"/>
            </w:pPr>
            <w:r>
              <w:t>Намалување</w:t>
            </w:r>
            <w:r>
              <w:rPr>
                <w:rFonts w:eastAsia="Times New Roman"/>
              </w:rPr>
              <w:t xml:space="preserve"> (</w:t>
            </w:r>
            <w:r>
              <w:t>зголемување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побарувањата</w:t>
            </w:r>
            <w:r>
              <w:rPr>
                <w:rFonts w:eastAsia="Times New Roman"/>
              </w:rPr>
              <w:t xml:space="preserve"> </w:t>
            </w:r>
            <w:r>
              <w:t>од купувачите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DD79006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6C0A83FB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-6.275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37E8777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6A761CEF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-27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815</w:t>
            </w:r>
          </w:p>
        </w:tc>
      </w:tr>
      <w:tr w14:paraId="6E087897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2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58BA5FE">
            <w:pPr>
              <w:spacing w:after="0" w:line="240" w:lineRule="auto"/>
            </w:pPr>
            <w:r>
              <w:t>Намалување</w:t>
            </w:r>
            <w:r>
              <w:rPr>
                <w:rFonts w:eastAsia="Times New Roman"/>
              </w:rPr>
              <w:t xml:space="preserve"> (</w:t>
            </w:r>
            <w:r>
              <w:t>зголемување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побарувањата</w:t>
            </w:r>
            <w:r>
              <w:rPr>
                <w:rFonts w:eastAsia="Times New Roman"/>
              </w:rPr>
              <w:t xml:space="preserve"> </w:t>
            </w:r>
            <w:r>
              <w:t>од поврзани</w:t>
            </w:r>
            <w:r>
              <w:rPr>
                <w:rFonts w:eastAsia="Times New Roman"/>
              </w:rPr>
              <w:t xml:space="preserve"> </w:t>
            </w:r>
            <w:r>
              <w:t>субјекти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55C3479">
            <w:pPr>
              <w:spacing w:after="0" w:line="240" w:lineRule="auto"/>
              <w:jc w:val="right"/>
              <w:rPr>
                <w:lang w:val="ru-RU"/>
              </w:rPr>
            </w:pPr>
          </w:p>
          <w:p w14:paraId="396BF065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119FD3D4">
            <w:pPr>
              <w:spacing w:after="0" w:line="240" w:lineRule="auto"/>
              <w:jc w:val="right"/>
              <w:rPr>
                <w:lang w:val="ru-RU"/>
              </w:rPr>
            </w:pPr>
          </w:p>
          <w:p w14:paraId="7CF2147A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14:paraId="580BE409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1" w:hRule="atLeast"/>
        </w:trPr>
        <w:tc>
          <w:tcPr>
            <w:tcW w:w="55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60724D3">
            <w:pPr>
              <w:spacing w:after="0" w:line="240" w:lineRule="auto"/>
            </w:pPr>
            <w:r>
              <w:t>Намалување</w:t>
            </w:r>
            <w:r>
              <w:rPr>
                <w:rFonts w:eastAsia="Times New Roman"/>
              </w:rPr>
              <w:t xml:space="preserve"> (</w:t>
            </w:r>
            <w:r>
              <w:t>зголемување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побарувања</w:t>
            </w:r>
            <w:r>
              <w:rPr>
                <w:rFonts w:eastAsia="Times New Roman"/>
              </w:rPr>
              <w:t xml:space="preserve"> </w:t>
            </w:r>
            <w:r>
              <w:t>за аванси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E0AB824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6B1CA91D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-6.473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9BC2F84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45909E0B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0</w:t>
            </w:r>
          </w:p>
        </w:tc>
      </w:tr>
      <w:tr w14:paraId="622FDB8D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88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B381784">
            <w:pPr>
              <w:spacing w:after="0" w:line="240" w:lineRule="auto"/>
            </w:pPr>
            <w:r>
              <w:t>Намалување</w:t>
            </w:r>
            <w:r>
              <w:rPr>
                <w:rFonts w:eastAsia="Times New Roman"/>
              </w:rPr>
              <w:t xml:space="preserve"> (</w:t>
            </w:r>
            <w:r>
              <w:t>зголемување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остан</w:t>
            </w:r>
            <w:r>
              <w:rPr>
                <w:rFonts w:eastAsia="Times New Roman"/>
              </w:rPr>
              <w:t xml:space="preserve">. </w:t>
            </w:r>
            <w:r>
              <w:t>краткорочни побарувања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27C1C8D">
            <w:pPr>
              <w:spacing w:after="0" w:line="240" w:lineRule="auto"/>
              <w:ind w:right="-343"/>
              <w:rPr>
                <w:lang w:val="ru-RU"/>
              </w:rPr>
            </w:pPr>
          </w:p>
          <w:p w14:paraId="0416040E">
            <w:pPr>
              <w:spacing w:after="0" w:line="240" w:lineRule="auto"/>
              <w:ind w:right="-343"/>
              <w:rPr>
                <w:lang w:val="ru-RU"/>
              </w:rPr>
            </w:pPr>
          </w:p>
          <w:p w14:paraId="169FA81D">
            <w:pPr>
              <w:spacing w:after="0" w:line="240" w:lineRule="auto"/>
              <w:ind w:right="-343"/>
              <w:rPr>
                <w:rFonts w:hint="default"/>
                <w:lang w:val="en-US"/>
              </w:rPr>
            </w:pPr>
            <w:r>
              <w:rPr>
                <w:lang w:val="ru-RU"/>
              </w:rPr>
              <w:t xml:space="preserve">                    </w:t>
            </w:r>
            <w:r>
              <w:rPr>
                <w:rFonts w:hint="default"/>
                <w:lang w:val="en-US"/>
              </w:rPr>
              <w:t xml:space="preserve">     </w:t>
            </w:r>
            <w:r>
              <w:rPr>
                <w:lang w:val="ru-RU"/>
              </w:rPr>
              <w:t xml:space="preserve">  </w:t>
            </w:r>
            <w:r>
              <w:rPr>
                <w:rFonts w:hint="default"/>
                <w:lang w:val="en-US"/>
              </w:rPr>
              <w:t>-8.680</w:t>
            </w:r>
          </w:p>
          <w:p w14:paraId="11EB1286">
            <w:pPr>
              <w:spacing w:after="0" w:line="240" w:lineRule="auto"/>
              <w:ind w:right="-343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6229618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37E4F0A2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023263EB">
            <w:pPr>
              <w:spacing w:after="0" w:line="240" w:lineRule="auto"/>
              <w:ind w:right="-47"/>
              <w:jc w:val="right"/>
              <w:rPr>
                <w:rFonts w:hint="default"/>
                <w:lang w:val="mk-MK"/>
              </w:rPr>
            </w:pPr>
            <w:r>
              <w:rPr>
                <w:lang w:val="ru-RU"/>
              </w:rPr>
              <w:t xml:space="preserve">                         -</w:t>
            </w:r>
            <w:r>
              <w:rPr>
                <w:rFonts w:hint="default"/>
                <w:lang w:val="mk-MK"/>
              </w:rPr>
              <w:t>11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902</w:t>
            </w:r>
          </w:p>
        </w:tc>
      </w:tr>
      <w:tr w14:paraId="1E94514C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1069E5E">
            <w:pPr>
              <w:spacing w:after="0" w:line="240" w:lineRule="auto"/>
            </w:pPr>
            <w:r>
              <w:t>Намалување</w:t>
            </w:r>
            <w:r>
              <w:rPr>
                <w:rFonts w:eastAsia="Times New Roman"/>
              </w:rPr>
              <w:t xml:space="preserve"> (</w:t>
            </w:r>
            <w:r>
              <w:t>зголемување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АВР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F66D70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-520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9D1541A">
            <w:pPr>
              <w:spacing w:after="0" w:line="240" w:lineRule="auto"/>
              <w:jc w:val="center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 xml:space="preserve">                          -1.090</w:t>
            </w:r>
          </w:p>
        </w:tc>
      </w:tr>
      <w:tr w14:paraId="7B8EEE5F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2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AFFA102">
            <w:pPr>
              <w:spacing w:after="0" w:line="240" w:lineRule="auto"/>
            </w:pPr>
            <w:r>
              <w:t>Зголемување</w:t>
            </w:r>
            <w:r>
              <w:rPr>
                <w:rFonts w:eastAsia="Times New Roman"/>
              </w:rPr>
              <w:t xml:space="preserve"> (</w:t>
            </w:r>
            <w:r>
              <w:t>намалување</w:t>
            </w:r>
            <w:r>
              <w:rPr>
                <w:rFonts w:eastAsia="Times New Roman"/>
              </w:rPr>
              <w:t xml:space="preserve">) </w:t>
            </w:r>
            <w:r>
              <w:t>обврски</w:t>
            </w:r>
            <w:r>
              <w:rPr>
                <w:rFonts w:eastAsia="Times New Roman"/>
              </w:rPr>
              <w:t xml:space="preserve"> </w:t>
            </w:r>
            <w:r>
              <w:t>спрема добавувачите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DB316CE">
            <w:pPr>
              <w:spacing w:after="0" w:line="240" w:lineRule="auto"/>
              <w:jc w:val="right"/>
              <w:rPr>
                <w:lang w:val="ru-RU"/>
              </w:rPr>
            </w:pPr>
          </w:p>
          <w:p w14:paraId="7BD09FBE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30.917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6BEF699">
            <w:pPr>
              <w:spacing w:after="0" w:line="240" w:lineRule="auto"/>
              <w:jc w:val="right"/>
              <w:rPr>
                <w:lang w:val="ru-RU"/>
              </w:rPr>
            </w:pPr>
          </w:p>
          <w:p w14:paraId="0D8D29F2">
            <w:pPr>
              <w:spacing w:after="0" w:line="240" w:lineRule="auto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15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774</w:t>
            </w:r>
          </w:p>
        </w:tc>
      </w:tr>
      <w:tr w14:paraId="2C7934AE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1" w:hRule="atLeast"/>
        </w:trPr>
        <w:tc>
          <w:tcPr>
            <w:tcW w:w="55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55B9AF6">
            <w:pPr>
              <w:spacing w:after="0" w:line="240" w:lineRule="auto"/>
            </w:pPr>
            <w:r>
              <w:t>Зголемување</w:t>
            </w:r>
            <w:r>
              <w:rPr>
                <w:rFonts w:eastAsia="Times New Roman"/>
              </w:rPr>
              <w:t xml:space="preserve"> (</w:t>
            </w:r>
            <w:r>
              <w:t>намалување</w:t>
            </w:r>
            <w:r>
              <w:rPr>
                <w:rFonts w:eastAsia="Times New Roman"/>
              </w:rPr>
              <w:t xml:space="preserve">) </w:t>
            </w:r>
            <w:r>
              <w:t>обврски</w:t>
            </w:r>
            <w:r>
              <w:rPr>
                <w:rFonts w:eastAsia="Times New Roman"/>
              </w:rPr>
              <w:t xml:space="preserve"> </w:t>
            </w:r>
            <w:r>
              <w:t>за</w:t>
            </w:r>
            <w:r>
              <w:rPr>
                <w:rFonts w:eastAsia="Times New Roman"/>
              </w:rPr>
              <w:t xml:space="preserve"> </w:t>
            </w:r>
            <w:r>
              <w:t>примени аванси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6CCFA8B">
            <w:pPr>
              <w:spacing w:after="0" w:line="240" w:lineRule="auto"/>
              <w:jc w:val="right"/>
              <w:rPr>
                <w:lang w:val="ru-RU"/>
              </w:rPr>
            </w:pPr>
          </w:p>
          <w:p w14:paraId="1654B14D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92D02B">
            <w:pPr>
              <w:spacing w:after="0" w:line="240" w:lineRule="auto"/>
              <w:jc w:val="right"/>
              <w:rPr>
                <w:lang w:val="ru-RU"/>
              </w:rPr>
            </w:pPr>
          </w:p>
          <w:p w14:paraId="4A2299F5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14:paraId="34DCAF41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3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0E6C789">
            <w:pPr>
              <w:spacing w:after="0" w:line="240" w:lineRule="auto"/>
            </w:pPr>
            <w:r>
              <w:t>Зголемување</w:t>
            </w:r>
            <w:r>
              <w:rPr>
                <w:rFonts w:eastAsia="Times New Roman"/>
              </w:rPr>
              <w:t xml:space="preserve"> (</w:t>
            </w:r>
            <w:r>
              <w:t>намалување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останати краткорочни</w:t>
            </w:r>
            <w:r>
              <w:rPr>
                <w:rFonts w:eastAsia="Times New Roman"/>
              </w:rPr>
              <w:t xml:space="preserve"> </w:t>
            </w:r>
            <w:r>
              <w:t>обврски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83BDC80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7081A1D1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-3.047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2D00744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3829C0F8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rFonts w:hint="default"/>
                <w:lang w:val="mk-MK"/>
              </w:rPr>
              <w:t>3.787</w:t>
            </w:r>
          </w:p>
        </w:tc>
      </w:tr>
      <w:tr w14:paraId="535D3BFA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113C1D31">
            <w:pPr>
              <w:spacing w:after="0" w:line="240" w:lineRule="auto"/>
            </w:pPr>
            <w:r>
              <w:t>Зголемување</w:t>
            </w:r>
            <w:r>
              <w:rPr>
                <w:rFonts w:eastAsia="Times New Roman"/>
              </w:rPr>
              <w:t xml:space="preserve"> (</w:t>
            </w:r>
            <w:r>
              <w:t>намалување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ПВР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5B676E4">
            <w:pPr>
              <w:spacing w:after="0" w:line="240" w:lineRule="auto"/>
            </w:pPr>
          </w:p>
          <w:p w14:paraId="4A38ACB4">
            <w:pPr>
              <w:spacing w:after="0" w:line="240" w:lineRule="auto"/>
              <w:rPr>
                <w:rFonts w:hint="default"/>
                <w:lang w:val="en-US"/>
              </w:rPr>
            </w:pPr>
            <w:r>
              <w:t xml:space="preserve">                                 </w:t>
            </w:r>
            <w:r>
              <w:rPr>
                <w:rFonts w:hint="default"/>
                <w:lang w:val="en-US"/>
              </w:rPr>
              <w:t xml:space="preserve">  </w:t>
            </w:r>
            <w:r>
              <w:t xml:space="preserve"> </w:t>
            </w:r>
            <w:r>
              <w:rPr>
                <w:rFonts w:hint="default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C69819F">
            <w:pPr>
              <w:spacing w:after="0" w:line="240" w:lineRule="auto"/>
              <w:jc w:val="right"/>
            </w:pPr>
          </w:p>
          <w:p w14:paraId="7B464F4D">
            <w:pPr>
              <w:spacing w:after="0" w:line="240" w:lineRule="auto"/>
              <w:jc w:val="right"/>
            </w:pPr>
            <w:r>
              <w:t>0</w:t>
            </w:r>
          </w:p>
        </w:tc>
      </w:tr>
      <w:tr w14:paraId="406F35BC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1" w:hRule="atLeast"/>
        </w:trPr>
        <w:tc>
          <w:tcPr>
            <w:tcW w:w="55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AD2BB2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Б</w:t>
            </w:r>
            <w:r>
              <w:rPr>
                <w:rFonts w:eastAsia="Times New Roman"/>
                <w:b/>
              </w:rPr>
              <w:t>)</w:t>
            </w:r>
            <w:r>
              <w:rPr>
                <w:b/>
              </w:rPr>
              <w:t>Готовински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текови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од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инвестициони активности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F61D533">
            <w:pPr>
              <w:spacing w:after="0" w:line="240" w:lineRule="auto"/>
              <w:ind w:right="1"/>
              <w:jc w:val="right"/>
              <w:rPr>
                <w:b/>
                <w:lang w:val="ru-RU"/>
              </w:rPr>
            </w:pPr>
          </w:p>
          <w:p w14:paraId="41630FD3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-13.588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69E9F6F">
            <w:pPr>
              <w:spacing w:after="0" w:line="240" w:lineRule="auto"/>
              <w:ind w:right="1"/>
              <w:jc w:val="right"/>
              <w:rPr>
                <w:b/>
                <w:lang w:val="ru-RU"/>
              </w:rPr>
            </w:pPr>
          </w:p>
          <w:p w14:paraId="1062FC21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mk-MK"/>
              </w:rPr>
            </w:pPr>
            <w:r>
              <w:rPr>
                <w:b/>
                <w:lang w:val="en-US"/>
              </w:rPr>
              <w:t>-</w:t>
            </w:r>
            <w:r>
              <w:rPr>
                <w:rFonts w:hint="default"/>
                <w:b/>
                <w:lang w:val="mk-MK"/>
              </w:rPr>
              <w:t>38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460</w:t>
            </w:r>
          </w:p>
        </w:tc>
      </w:tr>
      <w:tr w14:paraId="043285E3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3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56D4C89">
            <w:pPr>
              <w:spacing w:after="0" w:line="240" w:lineRule="auto"/>
            </w:pPr>
            <w:r>
              <w:t>Директни</w:t>
            </w:r>
            <w:r>
              <w:rPr>
                <w:rFonts w:eastAsia="Times New Roman"/>
              </w:rPr>
              <w:t xml:space="preserve"> </w:t>
            </w:r>
            <w:r>
              <w:t>набавки</w:t>
            </w:r>
            <w:r>
              <w:rPr>
                <w:rFonts w:eastAsia="Times New Roman"/>
              </w:rPr>
              <w:t xml:space="preserve">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нематеријални</w:t>
            </w:r>
            <w:r>
              <w:rPr>
                <w:rFonts w:eastAsia="Times New Roman"/>
              </w:rPr>
              <w:t xml:space="preserve"> </w:t>
            </w:r>
            <w:r>
              <w:t>и</w:t>
            </w:r>
            <w:r>
              <w:rPr>
                <w:rFonts w:eastAsia="Times New Roman"/>
              </w:rPr>
              <w:t xml:space="preserve"> </w:t>
            </w:r>
            <w:r>
              <w:t>материјални средства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2AD0312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4D1DD213">
            <w:pPr>
              <w:spacing w:after="0" w:line="240" w:lineRule="auto"/>
              <w:ind w:right="1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-13.588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002EF43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</w:p>
          <w:p w14:paraId="0C11067C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lang w:val="en-US"/>
              </w:rPr>
              <w:t>-</w:t>
            </w:r>
            <w:r>
              <w:rPr>
                <w:rFonts w:hint="default"/>
                <w:lang w:val="mk-MK"/>
              </w:rPr>
              <w:t>38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460</w:t>
            </w:r>
          </w:p>
        </w:tc>
      </w:tr>
      <w:tr w14:paraId="4DC372BD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2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214709D8">
            <w:pPr>
              <w:spacing w:after="0" w:line="240" w:lineRule="auto"/>
            </w:pPr>
            <w:r>
              <w:t>Продажба</w:t>
            </w:r>
            <w:r>
              <w:rPr>
                <w:rFonts w:eastAsia="Times New Roman"/>
              </w:rPr>
              <w:t xml:space="preserve">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материјални</w:t>
            </w:r>
            <w:r>
              <w:rPr>
                <w:rFonts w:eastAsia="Times New Roman"/>
              </w:rPr>
              <w:t xml:space="preserve"> </w:t>
            </w:r>
            <w:r>
              <w:t>и</w:t>
            </w:r>
            <w:r>
              <w:rPr>
                <w:rFonts w:eastAsia="Times New Roman"/>
              </w:rPr>
              <w:t xml:space="preserve"> </w:t>
            </w:r>
            <w:r>
              <w:t>нематеријални средства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D5155AC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745075C8">
            <w:pPr>
              <w:spacing w:after="0" w:line="24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14:paraId="16C26342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1" w:hRule="atLeast"/>
        </w:trPr>
        <w:tc>
          <w:tcPr>
            <w:tcW w:w="55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E15AAE1">
            <w:pPr>
              <w:spacing w:after="0" w:line="240" w:lineRule="auto"/>
            </w:pPr>
            <w:r>
              <w:t>Намалување</w:t>
            </w:r>
            <w:r>
              <w:rPr>
                <w:rFonts w:eastAsia="Times New Roman"/>
              </w:rPr>
              <w:t xml:space="preserve"> (</w:t>
            </w:r>
            <w:r>
              <w:t>зголемување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долгорочни вложувања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77A078D">
            <w:pPr>
              <w:spacing w:after="0" w:line="240" w:lineRule="auto"/>
              <w:jc w:val="right"/>
              <w:rPr>
                <w:lang w:val="ru-RU"/>
              </w:rPr>
            </w:pPr>
          </w:p>
          <w:p w14:paraId="00495B00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911101D">
            <w:pPr>
              <w:spacing w:after="0" w:line="240" w:lineRule="auto"/>
              <w:jc w:val="right"/>
              <w:rPr>
                <w:lang w:val="ru-RU"/>
              </w:rPr>
            </w:pPr>
          </w:p>
          <w:p w14:paraId="1934B9A3">
            <w:pPr>
              <w:spacing w:after="0" w:line="24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14:paraId="14388BD7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3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A668FEF">
            <w:pPr>
              <w:spacing w:after="0" w:line="240" w:lineRule="auto"/>
            </w:pPr>
            <w:r>
              <w:t>Намалување</w:t>
            </w:r>
            <w:r>
              <w:rPr>
                <w:rFonts w:eastAsia="Times New Roman"/>
              </w:rPr>
              <w:t xml:space="preserve"> (</w:t>
            </w:r>
            <w:r>
              <w:t>зголемување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долгорочни побарувања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F936C4A">
            <w:pPr>
              <w:spacing w:after="0" w:line="240" w:lineRule="auto"/>
              <w:jc w:val="right"/>
              <w:rPr>
                <w:lang w:val="ru-RU"/>
              </w:rPr>
            </w:pPr>
          </w:p>
          <w:p w14:paraId="0BAC8F43">
            <w:pPr>
              <w:spacing w:after="0" w:line="240" w:lineRule="auto"/>
              <w:jc w:val="right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68B7C93">
            <w:pPr>
              <w:spacing w:after="0" w:line="240" w:lineRule="auto"/>
              <w:jc w:val="right"/>
              <w:rPr>
                <w:lang w:val="ru-RU"/>
              </w:rPr>
            </w:pPr>
          </w:p>
          <w:p w14:paraId="7600B54F">
            <w:pPr>
              <w:spacing w:after="0" w:line="24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14:paraId="5B77715C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2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8597F8F">
            <w:pPr>
              <w:spacing w:after="0" w:line="240" w:lineRule="auto"/>
            </w:pPr>
            <w:r>
              <w:t>Намалување</w:t>
            </w:r>
            <w:r>
              <w:rPr>
                <w:rFonts w:eastAsia="Times New Roman"/>
              </w:rPr>
              <w:t xml:space="preserve"> (</w:t>
            </w:r>
            <w:r>
              <w:t>зголемување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краткорочни финансиски</w:t>
            </w:r>
            <w:r>
              <w:rPr>
                <w:rFonts w:eastAsia="Times New Roman"/>
              </w:rPr>
              <w:t xml:space="preserve"> </w:t>
            </w:r>
            <w:r>
              <w:t>вложувања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7D73F12B">
            <w:pPr>
              <w:spacing w:after="0" w:line="240" w:lineRule="auto"/>
              <w:ind w:right="1"/>
              <w:rPr>
                <w:lang w:val="ru-RU"/>
              </w:rPr>
            </w:pPr>
          </w:p>
          <w:p w14:paraId="7C7F8396">
            <w:pPr>
              <w:spacing w:after="0" w:line="240" w:lineRule="auto"/>
              <w:ind w:right="1"/>
              <w:rPr>
                <w:rFonts w:hint="default"/>
                <w:lang w:val="en-US"/>
              </w:rPr>
            </w:pPr>
            <w:r>
              <w:rPr>
                <w:lang w:val="ru-RU"/>
              </w:rPr>
              <w:t xml:space="preserve">                                </w:t>
            </w:r>
            <w:r>
              <w:rPr>
                <w:rFonts w:hint="default"/>
                <w:lang w:val="en-US"/>
              </w:rPr>
              <w:t xml:space="preserve"> </w:t>
            </w:r>
            <w:r>
              <w:rPr>
                <w:lang w:val="ru-RU"/>
              </w:rPr>
              <w:t xml:space="preserve">   </w:t>
            </w:r>
            <w:r>
              <w:rPr>
                <w:rFonts w:hint="default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0CBD3A9">
            <w:pPr>
              <w:spacing w:after="0" w:line="240" w:lineRule="auto"/>
              <w:ind w:right="1"/>
              <w:rPr>
                <w:lang w:val="ru-RU"/>
              </w:rPr>
            </w:pPr>
          </w:p>
          <w:p w14:paraId="42E80E3F">
            <w:pPr>
              <w:spacing w:after="0" w:line="240" w:lineRule="auto"/>
              <w:ind w:right="1"/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0 </w:t>
            </w:r>
          </w:p>
        </w:tc>
      </w:tr>
      <w:tr w14:paraId="786FE077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55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044B489">
            <w:pPr>
              <w:spacing w:after="0" w:line="240" w:lineRule="auto"/>
            </w:pPr>
            <w:r>
              <w:t>Тековен</w:t>
            </w:r>
            <w:r>
              <w:rPr>
                <w:rFonts w:eastAsia="Times New Roman"/>
              </w:rPr>
              <w:t xml:space="preserve"> </w:t>
            </w:r>
            <w:r>
              <w:t>имот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6CEA4A4">
            <w:pPr>
              <w:spacing w:after="0" w:line="240" w:lineRule="auto"/>
              <w:jc w:val="right"/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8EFC40">
            <w:pPr>
              <w:spacing w:after="0" w:line="240" w:lineRule="auto"/>
              <w:jc w:val="right"/>
              <w:rPr>
                <w:lang w:val="en-US"/>
              </w:rPr>
            </w:pPr>
          </w:p>
        </w:tc>
      </w:tr>
      <w:tr w14:paraId="74F7B063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563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7031E6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rFonts w:eastAsia="Times New Roman"/>
                <w:b/>
              </w:rPr>
              <w:t>)</w:t>
            </w:r>
            <w:r>
              <w:rPr>
                <w:b/>
              </w:rPr>
              <w:t>Готовински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текови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од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b/>
              </w:rPr>
              <w:t>финансиски активности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132B936">
            <w:pPr>
              <w:spacing w:after="0" w:line="240" w:lineRule="auto"/>
              <w:ind w:right="1"/>
              <w:jc w:val="right"/>
              <w:rPr>
                <w:b/>
                <w:lang w:val="ru-RU"/>
              </w:rPr>
            </w:pPr>
          </w:p>
          <w:p w14:paraId="4DB33CB3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49.186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BD9D35">
            <w:pPr>
              <w:spacing w:after="0" w:line="240" w:lineRule="auto"/>
              <w:ind w:right="1"/>
              <w:jc w:val="right"/>
              <w:rPr>
                <w:b/>
                <w:lang w:val="ru-RU"/>
              </w:rPr>
            </w:pPr>
          </w:p>
          <w:p w14:paraId="702C77AA">
            <w:pPr>
              <w:spacing w:after="0" w:line="240" w:lineRule="auto"/>
              <w:ind w:right="1"/>
              <w:jc w:val="right"/>
              <w:rPr>
                <w:rFonts w:hint="default"/>
                <w:b/>
                <w:lang w:val="mk-MK"/>
              </w:rPr>
            </w:pPr>
            <w:r>
              <w:rPr>
                <w:b/>
                <w:lang w:val="en-US"/>
              </w:rPr>
              <w:t>-</w:t>
            </w:r>
            <w:r>
              <w:rPr>
                <w:rFonts w:hint="default"/>
                <w:b/>
                <w:lang w:val="mk-MK"/>
              </w:rPr>
              <w:t>9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457</w:t>
            </w:r>
          </w:p>
        </w:tc>
      </w:tr>
      <w:tr w14:paraId="52A9BE52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5D36BB14">
            <w:pPr>
              <w:spacing w:after="0" w:line="240" w:lineRule="auto"/>
            </w:pPr>
            <w:r>
              <w:t>Зголемување</w:t>
            </w:r>
            <w:r>
              <w:rPr>
                <w:rFonts w:eastAsia="Times New Roman"/>
              </w:rPr>
              <w:t xml:space="preserve"> (</w:t>
            </w:r>
            <w:r>
              <w:t>намалување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капиталот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17B3C483">
            <w:pPr>
              <w:spacing w:after="0" w:line="240" w:lineRule="auto"/>
              <w:jc w:val="right"/>
            </w:pP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66868BB0">
            <w:pPr>
              <w:spacing w:after="0" w:line="240" w:lineRule="auto"/>
              <w:jc w:val="right"/>
              <w:rPr>
                <w:lang w:val="en-US"/>
              </w:rPr>
            </w:pPr>
          </w:p>
        </w:tc>
      </w:tr>
      <w:tr w14:paraId="751A7B77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55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4F73265">
            <w:pPr>
              <w:spacing w:after="0" w:line="240" w:lineRule="auto"/>
            </w:pPr>
            <w:r>
              <w:t>Зголемување</w:t>
            </w:r>
            <w:r>
              <w:rPr>
                <w:rFonts w:eastAsia="Times New Roman"/>
              </w:rPr>
              <w:t xml:space="preserve"> (</w:t>
            </w:r>
            <w:r>
              <w:t>намалување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кредити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7EF9DEA">
            <w:pPr>
              <w:spacing w:after="0" w:line="240" w:lineRule="auto"/>
              <w:ind w:right="1"/>
              <w:jc w:val="right"/>
            </w:pPr>
          </w:p>
          <w:p w14:paraId="2A552808">
            <w:pPr>
              <w:spacing w:after="0" w:line="240" w:lineRule="auto"/>
              <w:ind w:right="1"/>
              <w:jc w:val="center"/>
            </w:pPr>
            <w:r>
              <w:t xml:space="preserve">                 </w:t>
            </w:r>
            <w:r>
              <w:rPr>
                <w:rFonts w:hint="default"/>
                <w:lang w:val="en-US"/>
              </w:rPr>
              <w:t xml:space="preserve">  </w:t>
            </w:r>
            <w:r>
              <w:t xml:space="preserve"> </w:t>
            </w:r>
            <w:r>
              <w:rPr>
                <w:rFonts w:hint="default"/>
                <w:lang w:val="en-US"/>
              </w:rPr>
              <w:t>57.742</w:t>
            </w:r>
            <w:r>
              <w:t xml:space="preserve"> 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28BC305">
            <w:pPr>
              <w:spacing w:after="0" w:line="240" w:lineRule="auto"/>
              <w:ind w:right="1"/>
              <w:jc w:val="right"/>
              <w:rPr>
                <w:lang w:val="en-US"/>
              </w:rPr>
            </w:pPr>
          </w:p>
          <w:p w14:paraId="1FED7E7E">
            <w:pPr>
              <w:spacing w:after="0" w:line="240" w:lineRule="auto"/>
              <w:ind w:right="1"/>
              <w:jc w:val="right"/>
              <w:rPr>
                <w:rFonts w:hint="default"/>
                <w:lang w:val="mk-MK"/>
              </w:rPr>
            </w:pPr>
            <w:r>
              <w:rPr>
                <w:lang w:val="en-US"/>
              </w:rPr>
              <w:t>-</w:t>
            </w:r>
            <w:r>
              <w:rPr>
                <w:rFonts w:hint="default"/>
                <w:lang w:val="mk-MK"/>
              </w:rPr>
              <w:t>9</w:t>
            </w:r>
            <w:r>
              <w:rPr>
                <w:lang w:val="en-US"/>
              </w:rPr>
              <w:t>.</w:t>
            </w:r>
            <w:r>
              <w:rPr>
                <w:rFonts w:hint="default"/>
                <w:lang w:val="mk-MK"/>
              </w:rPr>
              <w:t>457</w:t>
            </w:r>
          </w:p>
        </w:tc>
      </w:tr>
      <w:tr w14:paraId="7FB94E9D">
        <w:tblPrEx>
          <w:tblCellMar>
            <w:top w:w="13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3FF8051">
            <w:pPr>
              <w:spacing w:after="0" w:line="240" w:lineRule="auto"/>
            </w:pPr>
            <w:r>
              <w:t>Зголемување</w:t>
            </w:r>
            <w:r>
              <w:rPr>
                <w:rFonts w:eastAsia="Times New Roman"/>
              </w:rPr>
              <w:t xml:space="preserve"> (</w:t>
            </w:r>
            <w:r>
              <w:t>намалување</w:t>
            </w:r>
            <w:r>
              <w:rPr>
                <w:rFonts w:eastAsia="Times New Roman"/>
              </w:rPr>
              <w:t xml:space="preserve">) </w:t>
            </w:r>
            <w:r>
              <w:t>на</w:t>
            </w:r>
            <w:r>
              <w:rPr>
                <w:rFonts w:eastAsia="Times New Roman"/>
              </w:rPr>
              <w:t xml:space="preserve"> </w:t>
            </w:r>
            <w:r>
              <w:t>камати</w:t>
            </w:r>
            <w:r>
              <w:rPr>
                <w:rFonts w:eastAsia="Times New Roman"/>
              </w:rPr>
              <w:t xml:space="preserve"> </w:t>
            </w:r>
            <w:r>
              <w:t>и</w:t>
            </w:r>
            <w:r>
              <w:rPr>
                <w:rFonts w:eastAsia="Times New Roman"/>
              </w:rPr>
              <w:t xml:space="preserve"> </w:t>
            </w:r>
            <w:r>
              <w:t>курсни</w:t>
            </w:r>
            <w:r>
              <w:rPr>
                <w:lang w:val="ru-RU"/>
              </w:rPr>
              <w:t xml:space="preserve"> </w:t>
            </w:r>
            <w:r>
              <w:rPr>
                <w:lang w:val="en-US"/>
              </w:rPr>
              <w:t>r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BEA4F1C">
            <w:pPr>
              <w:spacing w:after="0" w:line="240" w:lineRule="auto"/>
              <w:ind w:firstLine="1210" w:firstLineChars="550"/>
              <w:jc w:val="both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-8.556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6E9BB09">
            <w:pPr>
              <w:spacing w:after="0" w:line="240" w:lineRule="auto"/>
              <w:jc w:val="right"/>
              <w:rPr>
                <w:lang w:val="ru-RU"/>
              </w:rPr>
            </w:pPr>
          </w:p>
        </w:tc>
      </w:tr>
    </w:tbl>
    <w:p w14:paraId="0309D11A">
      <w:pPr>
        <w:spacing w:after="0"/>
        <w:ind w:left="-691" w:right="1207"/>
      </w:pPr>
    </w:p>
    <w:tbl>
      <w:tblPr>
        <w:tblStyle w:val="9"/>
        <w:tblW w:w="9773" w:type="dxa"/>
        <w:tblInd w:w="142" w:type="dxa"/>
        <w:tblLayout w:type="autofit"/>
        <w:tblCellMar>
          <w:top w:w="16" w:type="dxa"/>
          <w:left w:w="108" w:type="dxa"/>
          <w:bottom w:w="0" w:type="dxa"/>
          <w:right w:w="107" w:type="dxa"/>
        </w:tblCellMar>
      </w:tblPr>
      <w:tblGrid>
        <w:gridCol w:w="5508"/>
        <w:gridCol w:w="2139"/>
        <w:gridCol w:w="2126"/>
      </w:tblGrid>
      <w:tr w14:paraId="667BF75E">
        <w:tblPrEx>
          <w:tblCellMar>
            <w:top w:w="16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AA793DC">
            <w:pPr>
              <w:spacing w:after="0" w:line="240" w:lineRule="auto"/>
            </w:pPr>
            <w:bookmarkStart w:id="0" w:name="_Hlk64986073"/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9E0285A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778F5D7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 xml:space="preserve">                 </w:t>
            </w:r>
          </w:p>
        </w:tc>
      </w:tr>
      <w:tr w14:paraId="37498C7B">
        <w:tblPrEx>
          <w:tblCellMar>
            <w:top w:w="16" w:type="dxa"/>
            <w:left w:w="108" w:type="dxa"/>
            <w:bottom w:w="0" w:type="dxa"/>
            <w:right w:w="107" w:type="dxa"/>
          </w:tblCellMar>
        </w:tblPrEx>
        <w:trPr>
          <w:trHeight w:val="287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CCDCF2E">
            <w:pPr>
              <w:spacing w:after="0" w:line="240" w:lineRule="auto"/>
            </w:pPr>
            <w:r>
              <w:rPr>
                <w:sz w:val="24"/>
              </w:rPr>
              <w:t>Стекнување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 </w:t>
            </w:r>
            <w:r>
              <w:rPr>
                <w:sz w:val="24"/>
              </w:rPr>
              <w:t>малцински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 </w:t>
            </w:r>
            <w:r>
              <w:rPr>
                <w:sz w:val="24"/>
              </w:rPr>
              <w:t>интереси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3E91DF1E">
            <w:pPr>
              <w:spacing w:after="0" w:line="240" w:lineRule="auto"/>
              <w:jc w:val="right"/>
            </w:pP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7D295FB5">
            <w:pPr>
              <w:spacing w:after="0" w:line="240" w:lineRule="auto"/>
              <w:jc w:val="right"/>
            </w:pPr>
          </w:p>
        </w:tc>
      </w:tr>
      <w:tr w14:paraId="73F2D938">
        <w:tblPrEx>
          <w:tblCellMar>
            <w:top w:w="16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55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B9F098D">
            <w:pPr>
              <w:spacing w:after="0" w:line="240" w:lineRule="auto"/>
            </w:pPr>
            <w:r>
              <w:rPr>
                <w:sz w:val="24"/>
              </w:rPr>
              <w:t>Исплатени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 </w:t>
            </w:r>
            <w:r>
              <w:rPr>
                <w:sz w:val="24"/>
              </w:rPr>
              <w:t>девиденди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F3E28E9">
            <w:pPr>
              <w:spacing w:after="0" w:line="240" w:lineRule="auto"/>
              <w:jc w:val="right"/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EB43F72">
            <w:pPr>
              <w:spacing w:after="0" w:line="240" w:lineRule="auto"/>
              <w:jc w:val="right"/>
            </w:pPr>
          </w:p>
        </w:tc>
      </w:tr>
      <w:tr w14:paraId="537EC3F8">
        <w:tblPrEx>
          <w:tblCellMar>
            <w:top w:w="16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6842D42">
            <w:pPr>
              <w:spacing w:after="0" w:line="240" w:lineRule="auto"/>
            </w:pPr>
            <w:r>
              <w:rPr>
                <w:sz w:val="24"/>
              </w:rPr>
              <w:t>Продажба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 (</w:t>
            </w:r>
            <w:r>
              <w:rPr>
                <w:sz w:val="24"/>
              </w:rPr>
              <w:t>откуп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) </w:t>
            </w:r>
            <w:r>
              <w:rPr>
                <w:sz w:val="24"/>
              </w:rPr>
              <w:t>на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 </w:t>
            </w:r>
            <w:r>
              <w:rPr>
                <w:sz w:val="24"/>
              </w:rPr>
              <w:t>сопствени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7C916D1">
            <w:pPr>
              <w:spacing w:after="0" w:line="240" w:lineRule="auto"/>
              <w:jc w:val="right"/>
            </w:pP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87D2199">
            <w:pPr>
              <w:spacing w:after="0" w:line="240" w:lineRule="auto"/>
              <w:jc w:val="right"/>
            </w:pPr>
          </w:p>
        </w:tc>
      </w:tr>
      <w:tr w14:paraId="079512A9">
        <w:tblPrEx>
          <w:tblCellMar>
            <w:top w:w="16" w:type="dxa"/>
            <w:left w:w="108" w:type="dxa"/>
            <w:bottom w:w="0" w:type="dxa"/>
            <w:right w:w="107" w:type="dxa"/>
          </w:tblCellMar>
        </w:tblPrEx>
        <w:trPr>
          <w:trHeight w:val="563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130F5AF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>Зголемување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(</w:t>
            </w:r>
            <w:r>
              <w:rPr>
                <w:b/>
                <w:sz w:val="24"/>
              </w:rPr>
              <w:t>смалување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) </w:t>
            </w:r>
            <w:r>
              <w:rPr>
                <w:b/>
                <w:sz w:val="24"/>
              </w:rPr>
              <w:t>на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паричните средства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4FA319D3">
            <w:pPr>
              <w:spacing w:after="0" w:line="240" w:lineRule="auto"/>
              <w:jc w:val="right"/>
              <w:rPr>
                <w:b/>
                <w:lang w:val="ru-RU"/>
              </w:rPr>
            </w:pPr>
          </w:p>
          <w:p w14:paraId="0E4E0655">
            <w:pPr>
              <w:spacing w:after="0" w:line="240" w:lineRule="auto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-5.430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03B157BB">
            <w:pPr>
              <w:spacing w:after="0" w:line="240" w:lineRule="auto"/>
              <w:jc w:val="right"/>
              <w:rPr>
                <w:b/>
                <w:lang w:val="ru-RU"/>
              </w:rPr>
            </w:pPr>
          </w:p>
          <w:p w14:paraId="6255907E">
            <w:pPr>
              <w:spacing w:after="0" w:line="240" w:lineRule="auto"/>
              <w:jc w:val="right"/>
              <w:rPr>
                <w:rFonts w:hint="default"/>
                <w:b/>
                <w:lang w:val="mk-MK"/>
              </w:rPr>
            </w:pPr>
            <w:r>
              <w:rPr>
                <w:rFonts w:hint="default"/>
                <w:b/>
                <w:lang w:val="mk-MK"/>
              </w:rPr>
              <w:t>5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658</w:t>
            </w:r>
          </w:p>
        </w:tc>
      </w:tr>
      <w:tr w14:paraId="31E0E96E">
        <w:tblPrEx>
          <w:tblCellMar>
            <w:top w:w="16" w:type="dxa"/>
            <w:left w:w="108" w:type="dxa"/>
            <w:bottom w:w="0" w:type="dxa"/>
            <w:right w:w="107" w:type="dxa"/>
          </w:tblCellMar>
        </w:tblPrEx>
        <w:trPr>
          <w:trHeight w:val="285" w:hRule="atLeast"/>
        </w:trPr>
        <w:tc>
          <w:tcPr>
            <w:tcW w:w="550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CF98B8C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>Парични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почетокот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годината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C6B75DF">
            <w:pPr>
              <w:spacing w:after="0" w:line="240" w:lineRule="auto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10.921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19590CE">
            <w:pPr>
              <w:spacing w:after="0" w:line="240" w:lineRule="auto"/>
              <w:jc w:val="center"/>
              <w:rPr>
                <w:rFonts w:hint="default"/>
                <w:b/>
                <w:lang w:val="mk-MK"/>
              </w:rPr>
            </w:pPr>
            <w:r>
              <w:rPr>
                <w:rFonts w:hint="default"/>
                <w:b/>
                <w:lang w:val="mk-MK"/>
              </w:rPr>
              <w:t xml:space="preserve">                            5</w:t>
            </w:r>
            <w:r>
              <w:rPr>
                <w:b/>
                <w:lang w:val="en-US"/>
              </w:rPr>
              <w:t>.</w:t>
            </w:r>
            <w:r>
              <w:rPr>
                <w:rFonts w:hint="default"/>
                <w:b/>
                <w:lang w:val="mk-MK"/>
              </w:rPr>
              <w:t>263</w:t>
            </w:r>
          </w:p>
        </w:tc>
      </w:tr>
      <w:tr w14:paraId="3BAB2E11">
        <w:tblPrEx>
          <w:tblCellMar>
            <w:top w:w="16" w:type="dxa"/>
            <w:left w:w="108" w:type="dxa"/>
            <w:bottom w:w="0" w:type="dxa"/>
            <w:right w:w="107" w:type="dxa"/>
          </w:tblCellMar>
        </w:tblPrEx>
        <w:trPr>
          <w:trHeight w:val="286" w:hRule="atLeast"/>
        </w:trPr>
        <w:tc>
          <w:tcPr>
            <w:tcW w:w="5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C67FC7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>Парични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крајот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годината</w:t>
            </w:r>
          </w:p>
        </w:tc>
        <w:tc>
          <w:tcPr>
            <w:tcW w:w="2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C4C994C">
            <w:pPr>
              <w:spacing w:after="0" w:line="240" w:lineRule="auto"/>
              <w:jc w:val="right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5.491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1A1EA6E">
            <w:pPr>
              <w:spacing w:after="0" w:line="240" w:lineRule="auto"/>
              <w:jc w:val="right"/>
              <w:rPr>
                <w:rFonts w:hint="default"/>
                <w:b/>
                <w:lang w:val="mk-MK"/>
              </w:rPr>
            </w:pPr>
            <w:r>
              <w:rPr>
                <w:rFonts w:hint="default"/>
                <w:b/>
                <w:lang w:val="mk-MK"/>
              </w:rPr>
              <w:t>10.921</w:t>
            </w:r>
          </w:p>
        </w:tc>
      </w:tr>
      <w:bookmarkEnd w:id="0"/>
    </w:tbl>
    <w:p w14:paraId="31130D2E">
      <w:r>
        <w:br w:type="page"/>
      </w:r>
    </w:p>
    <w:p w14:paraId="42ED7C32">
      <w:pPr>
        <w:spacing w:after="0" w:line="265" w:lineRule="auto"/>
        <w:ind w:left="480" w:right="2" w:hanging="10"/>
        <w:jc w:val="center"/>
        <w:rPr>
          <w:b/>
        </w:rPr>
      </w:pPr>
      <w:r>
        <w:rPr>
          <w:b/>
          <w:sz w:val="24"/>
        </w:rPr>
        <w:t>ПИ</w:t>
      </w:r>
      <w:r>
        <w:rPr>
          <w:rFonts w:ascii="Times New Roman" w:hAnsi="Times New Roman" w:eastAsia="Times New Roman" w:cs="Times New Roman"/>
          <w:b/>
          <w:sz w:val="24"/>
        </w:rPr>
        <w:t xml:space="preserve"> ,,</w:t>
      </w:r>
      <w:r>
        <w:rPr>
          <w:b/>
          <w:sz w:val="24"/>
        </w:rPr>
        <w:t>КРИСТАЛ 1923</w:t>
      </w:r>
      <w:r>
        <w:rPr>
          <w:rFonts w:ascii="Times New Roman" w:hAnsi="Times New Roman" w:eastAsia="Times New Roman" w:cs="Times New Roman"/>
          <w:b/>
          <w:sz w:val="24"/>
        </w:rPr>
        <w:t xml:space="preserve">,,  </w:t>
      </w:r>
      <w:r>
        <w:rPr>
          <w:b/>
          <w:sz w:val="24"/>
        </w:rPr>
        <w:t>АД</w:t>
      </w:r>
      <w:r>
        <w:rPr>
          <w:rFonts w:ascii="Times New Roman" w:hAnsi="Times New Roman" w:eastAsia="Times New Roman" w:cs="Times New Roman"/>
          <w:b/>
          <w:sz w:val="24"/>
        </w:rPr>
        <w:t xml:space="preserve"> – </w:t>
      </w:r>
      <w:r>
        <w:rPr>
          <w:b/>
          <w:sz w:val="24"/>
        </w:rPr>
        <w:t>ВЕЛЕС</w:t>
      </w:r>
    </w:p>
    <w:p w14:paraId="2BC265E1">
      <w:pPr>
        <w:spacing w:after="254" w:line="265" w:lineRule="auto"/>
        <w:ind w:left="480" w:hanging="10"/>
        <w:jc w:val="center"/>
        <w:rPr>
          <w:b/>
        </w:rPr>
      </w:pPr>
      <w:r>
        <w:rPr>
          <w:b/>
          <w:sz w:val="24"/>
        </w:rPr>
        <w:t>Финансиски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b/>
          <w:sz w:val="24"/>
        </w:rPr>
        <w:t>извештаи</w:t>
      </w:r>
    </w:p>
    <w:p w14:paraId="39CC3728">
      <w:pPr>
        <w:pStyle w:val="2"/>
        <w:spacing w:after="267"/>
        <w:ind w:left="429" w:right="44"/>
        <w:rPr>
          <w:rFonts w:ascii="Calibri" w:hAnsi="Calibri" w:eastAsia="Calibri" w:cs="Calibri"/>
          <w:sz w:val="22"/>
        </w:rPr>
      </w:pPr>
      <w:r>
        <w:rPr>
          <w:rFonts w:ascii="Calibri" w:hAnsi="Calibri" w:eastAsia="Calibri" w:cs="Calibri"/>
          <w:sz w:val="22"/>
        </w:rPr>
        <w:t>ИЗВЕШТАЈ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>ЗА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>ПРОМЕНА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>НА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>КАПИТАЛОТ                                                                                                                             ЗА  202</w:t>
      </w:r>
      <w:r>
        <w:rPr>
          <w:rFonts w:hint="default" w:ascii="Calibri" w:hAnsi="Calibri" w:eastAsia="Calibri" w:cs="Calibri"/>
          <w:sz w:val="22"/>
          <w:lang w:val="mk-MK"/>
        </w:rPr>
        <w:t>5</w:t>
      </w:r>
      <w:r>
        <w:rPr>
          <w:rFonts w:ascii="Calibri" w:hAnsi="Calibri" w:eastAsia="Calibri" w:cs="Calibri"/>
          <w:sz w:val="22"/>
        </w:rPr>
        <w:t xml:space="preserve"> ГОДИНА                                                                                                                              (000 ден.)                                                                                                                </w:t>
      </w:r>
    </w:p>
    <w:p w14:paraId="5BCB28CD">
      <w:pPr>
        <w:pStyle w:val="2"/>
        <w:spacing w:after="267"/>
        <w:ind w:left="429" w:right="44"/>
        <w:rPr>
          <w:rFonts w:ascii="Calibri" w:hAnsi="Calibri" w:eastAsia="Calibri" w:cs="Calibri"/>
          <w:sz w:val="22"/>
        </w:rPr>
      </w:pPr>
      <w:r>
        <w:rPr>
          <w:rFonts w:ascii="Calibri" w:hAnsi="Calibri" w:eastAsia="Calibri" w:cs="Calibri"/>
          <w:sz w:val="22"/>
        </w:rPr>
        <w:t xml:space="preserve">                                                                                                                                                                                  </w:t>
      </w:r>
      <w:r>
        <w:rPr>
          <w:rFonts w:ascii="Calibri" w:hAnsi="Calibri" w:cs="Calibri"/>
          <w:sz w:val="22"/>
        </w:rPr>
        <w:t xml:space="preserve">                                                                        </w:t>
      </w:r>
    </w:p>
    <w:p w14:paraId="21B8FC07">
      <w:pPr>
        <w:spacing w:after="4" w:line="252" w:lineRule="auto"/>
        <w:rPr>
          <w:rFonts w:eastAsia="Times New Roman"/>
          <w:b/>
        </w:rPr>
      </w:pPr>
      <w:r>
        <w:rPr>
          <w:rFonts w:eastAsia="Times New Roman"/>
          <w:b/>
        </w:rPr>
        <w:t xml:space="preserve">                               </w:t>
      </w:r>
    </w:p>
    <w:p w14:paraId="1BE925EE">
      <w:pPr>
        <w:spacing w:after="4" w:line="252" w:lineRule="auto"/>
        <w:rPr>
          <w:b/>
        </w:rPr>
      </w:pPr>
      <w:r>
        <w:rPr>
          <w:rFonts w:eastAsia="Times New Roman"/>
          <w:b/>
        </w:rPr>
        <w:t xml:space="preserve">                                          </w:t>
      </w:r>
      <w:r>
        <w:rPr>
          <w:b/>
        </w:rPr>
        <w:t>Основна</w:t>
      </w:r>
      <w:r>
        <w:rPr>
          <w:rFonts w:eastAsia="Times New Roman"/>
          <w:b/>
        </w:rPr>
        <w:t xml:space="preserve">        </w:t>
      </w:r>
      <w:r>
        <w:rPr>
          <w:b/>
        </w:rPr>
        <w:t>Останат</w:t>
      </w:r>
      <w:r>
        <w:rPr>
          <w:rFonts w:eastAsia="Times New Roman"/>
          <w:b/>
        </w:rPr>
        <w:t xml:space="preserve">      </w:t>
      </w:r>
      <w:r>
        <w:rPr>
          <w:b/>
        </w:rPr>
        <w:t>Ревалориз</w:t>
      </w:r>
      <w:r>
        <w:rPr>
          <w:rFonts w:eastAsia="Times New Roman"/>
          <w:b/>
        </w:rPr>
        <w:t xml:space="preserve">.     </w:t>
      </w:r>
      <w:r>
        <w:rPr>
          <w:b/>
        </w:rPr>
        <w:t>Законска</w:t>
      </w:r>
      <w:r>
        <w:rPr>
          <w:rFonts w:eastAsia="Times New Roman"/>
          <w:b/>
        </w:rPr>
        <w:t xml:space="preserve">   </w:t>
      </w:r>
      <w:r>
        <w:rPr>
          <w:rFonts w:eastAsia="Times New Roman"/>
          <w:b/>
          <w:lang w:val="ru-RU"/>
        </w:rPr>
        <w:t xml:space="preserve">        </w:t>
      </w:r>
      <w:r>
        <w:rPr>
          <w:rFonts w:eastAsia="Times New Roman"/>
          <w:b/>
        </w:rPr>
        <w:t xml:space="preserve"> </w:t>
      </w:r>
      <w:r>
        <w:rPr>
          <w:b/>
        </w:rPr>
        <w:t>Акумулирана</w:t>
      </w:r>
      <w:r>
        <w:rPr>
          <w:rFonts w:eastAsia="Times New Roman"/>
          <w:b/>
        </w:rPr>
        <w:t xml:space="preserve">        </w:t>
      </w:r>
      <w:r>
        <w:rPr>
          <w:rFonts w:eastAsia="Times New Roman"/>
          <w:b/>
          <w:lang w:val="ru-RU"/>
        </w:rPr>
        <w:t xml:space="preserve">     </w:t>
      </w:r>
      <w:r>
        <w:rPr>
          <w:rFonts w:eastAsia="Times New Roman"/>
          <w:b/>
        </w:rPr>
        <w:t xml:space="preserve">  </w:t>
      </w:r>
      <w:r>
        <w:rPr>
          <w:b/>
        </w:rPr>
        <w:t>ВКУПНО</w:t>
      </w:r>
    </w:p>
    <w:p w14:paraId="5A60CCB0">
      <w:pPr>
        <w:spacing w:after="4" w:line="252" w:lineRule="auto"/>
      </w:pPr>
      <w:r>
        <w:rPr>
          <w:b/>
        </w:rPr>
        <w:t xml:space="preserve">                                         главнина       капитал        резерва           резерва         </w:t>
      </w:r>
      <w:r>
        <w:rPr>
          <w:b/>
          <w:lang w:val="ru-RU"/>
        </w:rPr>
        <w:t xml:space="preserve">      </w:t>
      </w:r>
      <w:r>
        <w:rPr>
          <w:b/>
        </w:rPr>
        <w:t xml:space="preserve">добивка </w:t>
      </w:r>
      <w:r>
        <w:rPr>
          <w:rFonts w:eastAsia="Times New Roman"/>
          <w:b/>
        </w:rPr>
        <w:t xml:space="preserve">                                                                                                                                                         </w:t>
      </w:r>
    </w:p>
    <w:p w14:paraId="4E9962BD">
      <w:pPr>
        <w:spacing w:after="311" w:line="249" w:lineRule="auto"/>
        <w:ind w:left="429" w:right="44" w:hanging="10"/>
      </w:pPr>
      <w:r>
        <w:rPr>
          <w:rFonts w:eastAsia="Times New Roman"/>
          <w:b/>
        </w:rPr>
        <w:t xml:space="preserve">                            ----------------------------------------------------------------------------------------------------------------------------</w:t>
      </w:r>
    </w:p>
    <w:p w14:paraId="289B6035">
      <w:pPr>
        <w:pStyle w:val="2"/>
        <w:tabs>
          <w:tab w:val="left" w:pos="7560"/>
          <w:tab w:val="left" w:pos="8865"/>
        </w:tabs>
        <w:ind w:left="10" w:right="44"/>
        <w:rPr>
          <w:rFonts w:hint="default"/>
          <w:sz w:val="22"/>
          <w:lang w:val="mk-MK"/>
        </w:rPr>
      </w:pPr>
      <w:r>
        <w:rPr>
          <w:rFonts w:ascii="Calibri" w:hAnsi="Calibri" w:eastAsia="Calibri" w:cs="Calibri"/>
          <w:b w:val="0"/>
          <w:sz w:val="22"/>
        </w:rPr>
        <w:t>На</w:t>
      </w:r>
      <w:r>
        <w:rPr>
          <w:rFonts w:ascii="Calibri" w:hAnsi="Calibri" w:cs="Calibri"/>
          <w:sz w:val="22"/>
        </w:rPr>
        <w:t xml:space="preserve"> 01.01.20</w:t>
      </w:r>
      <w:r>
        <w:rPr>
          <w:rFonts w:ascii="Calibri" w:hAnsi="Calibri" w:cs="Calibri"/>
          <w:sz w:val="22"/>
          <w:lang w:val="ru-RU"/>
        </w:rPr>
        <w:t>2</w:t>
      </w:r>
      <w:r>
        <w:rPr>
          <w:rFonts w:hint="default" w:ascii="Calibri" w:hAnsi="Calibri" w:cs="Calibri"/>
          <w:sz w:val="22"/>
          <w:lang w:val="mk-MK"/>
        </w:rPr>
        <w:t>4</w:t>
      </w:r>
      <w:r>
        <w:rPr>
          <w:rFonts w:ascii="Calibri" w:hAnsi="Calibri" w:eastAsia="Calibri" w:cs="Calibri"/>
          <w:b w:val="0"/>
          <w:sz w:val="22"/>
        </w:rPr>
        <w:t>г</w:t>
      </w:r>
      <w:r>
        <w:rPr>
          <w:rFonts w:ascii="Calibri" w:hAnsi="Calibri" w:cs="Calibri"/>
          <w:sz w:val="22"/>
        </w:rPr>
        <w:t xml:space="preserve">              338.177     </w:t>
      </w:r>
      <w:r>
        <w:t xml:space="preserve">            </w:t>
      </w:r>
      <w:r>
        <w:rPr>
          <w:rFonts w:hint="default"/>
          <w:lang w:val="en-US"/>
        </w:rPr>
        <w:t>-</w:t>
      </w:r>
      <w:r>
        <w:t xml:space="preserve">             </w:t>
      </w:r>
      <w:r>
        <w:rPr>
          <w:rFonts w:ascii="Calibri" w:hAnsi="Calibri" w:cs="Calibri"/>
          <w:sz w:val="22"/>
        </w:rPr>
        <w:t xml:space="preserve">4.999                 </w:t>
      </w:r>
      <w:r>
        <w:rPr>
          <w:rFonts w:ascii="Calibri" w:hAnsi="Calibri" w:cs="Calibri"/>
          <w:sz w:val="22"/>
          <w:lang w:val="ru-RU"/>
        </w:rPr>
        <w:t>1</w:t>
      </w:r>
      <w:r>
        <w:rPr>
          <w:rFonts w:hint="default" w:ascii="Calibri" w:hAnsi="Calibri" w:cs="Calibri"/>
          <w:sz w:val="22"/>
          <w:lang w:val="mk-MK"/>
        </w:rPr>
        <w:t>87</w:t>
      </w:r>
      <w:r>
        <w:rPr>
          <w:rFonts w:ascii="Calibri" w:hAnsi="Calibri" w:cs="Calibri"/>
          <w:sz w:val="22"/>
          <w:lang w:val="ru-RU"/>
        </w:rPr>
        <w:t>.</w:t>
      </w:r>
      <w:r>
        <w:rPr>
          <w:rFonts w:hint="default" w:ascii="Calibri" w:hAnsi="Calibri" w:cs="Calibri"/>
          <w:sz w:val="22"/>
          <w:lang w:val="mk-MK"/>
        </w:rPr>
        <w:t>126</w:t>
      </w:r>
      <w:r>
        <w:rPr>
          <w:rFonts w:ascii="Calibri" w:hAnsi="Calibri" w:cs="Calibri"/>
          <w:sz w:val="22"/>
          <w:lang w:val="ru-RU"/>
        </w:rPr>
        <w:t xml:space="preserve">                    </w:t>
      </w:r>
      <w:r>
        <w:rPr>
          <w:rFonts w:hint="default" w:ascii="Calibri" w:hAnsi="Calibri" w:cs="Calibri"/>
          <w:sz w:val="22"/>
          <w:lang w:val="mk-MK"/>
        </w:rPr>
        <w:t>6</w:t>
      </w:r>
      <w:r>
        <w:rPr>
          <w:rFonts w:ascii="Calibri" w:hAnsi="Calibri" w:cs="Calibri"/>
          <w:sz w:val="22"/>
          <w:lang w:val="ru-RU"/>
        </w:rPr>
        <w:t>.</w:t>
      </w:r>
      <w:r>
        <w:rPr>
          <w:rFonts w:hint="default" w:ascii="Calibri" w:hAnsi="Calibri" w:cs="Calibri"/>
          <w:sz w:val="22"/>
          <w:lang w:val="mk-MK"/>
        </w:rPr>
        <w:t>231</w:t>
      </w:r>
      <w:r>
        <w:rPr>
          <w:rFonts w:ascii="Calibri" w:hAnsi="Calibri" w:cs="Calibri"/>
          <w:sz w:val="22"/>
          <w:lang w:val="ru-RU"/>
        </w:rPr>
        <w:t xml:space="preserve">                   </w:t>
      </w:r>
      <w:r>
        <w:rPr>
          <w:rFonts w:hint="default" w:ascii="Calibri" w:hAnsi="Calibri" w:cs="Calibri"/>
          <w:sz w:val="22"/>
          <w:lang w:val="mk-MK"/>
        </w:rPr>
        <w:t xml:space="preserve">   </w:t>
      </w:r>
      <w:r>
        <w:rPr>
          <w:rFonts w:ascii="Calibri" w:hAnsi="Calibri" w:cs="Calibri"/>
          <w:sz w:val="22"/>
          <w:lang w:val="ru-RU"/>
        </w:rPr>
        <w:t xml:space="preserve">  53</w:t>
      </w:r>
      <w:r>
        <w:rPr>
          <w:rFonts w:hint="default" w:ascii="Calibri" w:hAnsi="Calibri" w:cs="Calibri"/>
          <w:sz w:val="22"/>
          <w:lang w:val="mk-MK"/>
        </w:rPr>
        <w:t>6</w:t>
      </w:r>
      <w:r>
        <w:rPr>
          <w:rFonts w:ascii="Calibri" w:hAnsi="Calibri" w:cs="Calibri"/>
          <w:sz w:val="22"/>
          <w:lang w:val="ru-RU"/>
        </w:rPr>
        <w:t>.</w:t>
      </w:r>
      <w:r>
        <w:rPr>
          <w:rFonts w:hint="default" w:ascii="Calibri" w:hAnsi="Calibri" w:cs="Calibri"/>
          <w:sz w:val="22"/>
          <w:lang w:val="mk-MK"/>
        </w:rPr>
        <w:t>533</w:t>
      </w:r>
    </w:p>
    <w:p w14:paraId="6BC693B7">
      <w:pPr>
        <w:pStyle w:val="3"/>
        <w:ind w:left="-5"/>
        <w:rPr>
          <w:sz w:val="22"/>
        </w:rPr>
      </w:pPr>
      <w:r>
        <w:rPr>
          <w:sz w:val="22"/>
        </w:rPr>
        <w:t>Нето</w:t>
      </w:r>
      <w:r>
        <w:rPr>
          <w:rFonts w:eastAsia="Times New Roman"/>
          <w:sz w:val="22"/>
        </w:rPr>
        <w:t xml:space="preserve"> </w:t>
      </w:r>
      <w:r>
        <w:rPr>
          <w:sz w:val="22"/>
        </w:rPr>
        <w:t>добивка</w:t>
      </w:r>
      <w:r>
        <w:rPr>
          <w:rFonts w:eastAsia="Times New Roman"/>
          <w:sz w:val="22"/>
        </w:rPr>
        <w:t xml:space="preserve"> </w:t>
      </w:r>
      <w:r>
        <w:rPr>
          <w:sz w:val="22"/>
        </w:rPr>
        <w:t>за</w:t>
      </w:r>
      <w:r>
        <w:rPr>
          <w:rFonts w:eastAsia="Times New Roman"/>
          <w:sz w:val="22"/>
        </w:rPr>
        <w:t xml:space="preserve"> </w:t>
      </w:r>
    </w:p>
    <w:p w14:paraId="3C1DB1BE">
      <w:pPr>
        <w:spacing w:after="247" w:line="249" w:lineRule="auto"/>
        <w:ind w:left="-5" w:hanging="10"/>
        <w:rPr>
          <w:lang w:val="ru-RU"/>
        </w:rPr>
      </w:pPr>
      <w:r>
        <w:t>годината</w:t>
      </w:r>
      <w:r>
        <w:rPr>
          <w:rFonts w:eastAsia="Times New Roman"/>
        </w:rPr>
        <w:t xml:space="preserve">                                   -                       -                  -                              -            </w:t>
      </w:r>
      <w:r>
        <w:rPr>
          <w:rFonts w:eastAsia="Times New Roman"/>
          <w:lang w:val="ru-RU"/>
        </w:rPr>
        <w:t xml:space="preserve">     </w:t>
      </w:r>
      <w:r>
        <w:rPr>
          <w:rFonts w:hint="default" w:eastAsia="Times New Roman"/>
          <w:lang w:val="mk-MK"/>
        </w:rPr>
        <w:t xml:space="preserve">   </w:t>
      </w:r>
      <w:r>
        <w:rPr>
          <w:rFonts w:eastAsia="Times New Roman"/>
        </w:rPr>
        <w:t xml:space="preserve">   </w:t>
      </w:r>
      <w:r>
        <w:rPr>
          <w:rFonts w:eastAsia="Times New Roman"/>
          <w:lang w:val="ru-RU"/>
        </w:rPr>
        <w:t xml:space="preserve"> </w:t>
      </w:r>
      <w:r>
        <w:rPr>
          <w:rFonts w:hint="default" w:eastAsia="Times New Roman"/>
          <w:lang w:val="mk-MK"/>
        </w:rPr>
        <w:t>17</w:t>
      </w:r>
      <w:r>
        <w:rPr>
          <w:rFonts w:eastAsia="Times New Roman"/>
          <w:lang w:val="ru-RU"/>
        </w:rPr>
        <w:t>.</w:t>
      </w:r>
      <w:r>
        <w:rPr>
          <w:rFonts w:hint="default" w:eastAsia="Times New Roman"/>
          <w:lang w:val="mk-MK"/>
        </w:rPr>
        <w:t>231</w:t>
      </w:r>
      <w:r>
        <w:rPr>
          <w:rFonts w:eastAsia="Times New Roman"/>
          <w:lang w:val="ru-RU"/>
        </w:rPr>
        <w:t xml:space="preserve">                         </w:t>
      </w:r>
      <w:r>
        <w:rPr>
          <w:rFonts w:hint="default" w:eastAsia="Times New Roman"/>
          <w:lang w:val="mk-MK"/>
        </w:rPr>
        <w:t>17</w:t>
      </w:r>
      <w:r>
        <w:rPr>
          <w:rFonts w:eastAsia="Times New Roman"/>
          <w:lang w:val="ru-RU"/>
        </w:rPr>
        <w:t>.</w:t>
      </w:r>
      <w:r>
        <w:rPr>
          <w:rFonts w:hint="default" w:eastAsia="Times New Roman"/>
          <w:lang w:val="mk-MK"/>
        </w:rPr>
        <w:t>231</w:t>
      </w:r>
      <w:r>
        <w:rPr>
          <w:rFonts w:eastAsia="Times New Roman"/>
          <w:lang w:val="ru-RU"/>
        </w:rPr>
        <w:t xml:space="preserve">               </w:t>
      </w:r>
    </w:p>
    <w:p w14:paraId="5A388CFB">
      <w:pPr>
        <w:spacing w:after="0"/>
        <w:ind w:left="-5" w:hanging="10"/>
        <w:rPr>
          <w:lang w:val="ru-RU"/>
        </w:rPr>
      </w:pPr>
      <w:r>
        <w:rPr>
          <w:rFonts w:eastAsia="Times New Roman"/>
        </w:rPr>
        <w:t xml:space="preserve"> </w:t>
      </w:r>
      <w:r>
        <w:t>Намал</w:t>
      </w:r>
      <w:r>
        <w:rPr>
          <w:rFonts w:eastAsia="Times New Roman"/>
        </w:rPr>
        <w:t xml:space="preserve">. </w:t>
      </w:r>
      <w:r>
        <w:t>на</w:t>
      </w:r>
      <w:r>
        <w:rPr>
          <w:rFonts w:eastAsia="Times New Roman"/>
        </w:rPr>
        <w:t xml:space="preserve"> </w:t>
      </w:r>
      <w:r>
        <w:t>акумул</w:t>
      </w:r>
      <w:r>
        <w:rPr>
          <w:rFonts w:eastAsia="Times New Roman"/>
        </w:rPr>
        <w:t xml:space="preserve">.                                                                               </w:t>
      </w:r>
      <w:r>
        <w:rPr>
          <w:rFonts w:eastAsia="Times New Roman"/>
          <w:lang w:val="ru-RU"/>
        </w:rPr>
        <w:t xml:space="preserve">             -                          -                                   </w:t>
      </w:r>
      <w:r>
        <w:rPr>
          <w:rFonts w:hint="default" w:eastAsia="Times New Roman"/>
          <w:lang w:val="mk-MK"/>
        </w:rPr>
        <w:t xml:space="preserve"> </w:t>
      </w:r>
      <w:r>
        <w:rPr>
          <w:rFonts w:eastAsia="Times New Roman"/>
          <w:lang w:val="ru-RU"/>
        </w:rPr>
        <w:t xml:space="preserve"> -</w:t>
      </w:r>
    </w:p>
    <w:p w14:paraId="4685538C">
      <w:pPr>
        <w:spacing w:after="10" w:line="249" w:lineRule="auto"/>
        <w:ind w:left="-5" w:right="176" w:hanging="10"/>
      </w:pPr>
      <w:r>
        <w:t>Добивка</w:t>
      </w:r>
      <w:r>
        <w:rPr>
          <w:rFonts w:eastAsia="Times New Roman"/>
        </w:rPr>
        <w:t>-</w:t>
      </w:r>
      <w:r>
        <w:t>корекција</w:t>
      </w:r>
      <w:r>
        <w:rPr>
          <w:rFonts w:eastAsia="Times New Roman"/>
        </w:rPr>
        <w:t xml:space="preserve">                   -                    -                 -                     </w:t>
      </w:r>
      <w:r>
        <w:rPr>
          <w:rFonts w:eastAsia="Times New Roman"/>
          <w:lang w:val="ru-RU"/>
        </w:rPr>
        <w:t xml:space="preserve"> </w:t>
      </w:r>
      <w:r>
        <w:rPr>
          <w:rFonts w:eastAsia="Times New Roman"/>
        </w:rPr>
        <w:t xml:space="preserve">    </w:t>
      </w:r>
      <w:r>
        <w:rPr>
          <w:rFonts w:hint="default" w:eastAsia="Times New Roman"/>
          <w:lang w:val="mk-MK"/>
        </w:rPr>
        <w:t>5</w:t>
      </w:r>
      <w:r>
        <w:rPr>
          <w:rFonts w:eastAsia="Times New Roman"/>
          <w:lang w:val="ru-RU"/>
        </w:rPr>
        <w:t>.</w:t>
      </w:r>
      <w:r>
        <w:rPr>
          <w:rFonts w:hint="default" w:eastAsia="Times New Roman"/>
          <w:lang w:val="mk-MK"/>
        </w:rPr>
        <w:t>742</w:t>
      </w:r>
      <w:r>
        <w:rPr>
          <w:rFonts w:eastAsia="Times New Roman"/>
          <w:lang w:val="ru-RU"/>
        </w:rPr>
        <w:t xml:space="preserve">                  (</w:t>
      </w:r>
      <w:r>
        <w:rPr>
          <w:rFonts w:hint="default" w:eastAsia="Times New Roman"/>
          <w:lang w:val="mk-MK"/>
        </w:rPr>
        <w:t>5.742</w:t>
      </w:r>
      <w:r>
        <w:rPr>
          <w:rFonts w:eastAsia="Times New Roman"/>
          <w:lang w:val="ru-RU"/>
        </w:rPr>
        <w:t>)</w:t>
      </w:r>
      <w:r>
        <w:rPr>
          <w:rFonts w:eastAsia="Times New Roman"/>
        </w:rPr>
        <w:t xml:space="preserve">                   </w:t>
      </w:r>
      <w:r>
        <w:rPr>
          <w:rFonts w:eastAsia="Times New Roman"/>
          <w:lang w:val="ru-RU"/>
        </w:rPr>
        <w:t xml:space="preserve">           -</w:t>
      </w:r>
      <w:r>
        <w:rPr>
          <w:rFonts w:eastAsia="Times New Roman"/>
        </w:rPr>
        <w:t xml:space="preserve">         </w:t>
      </w:r>
    </w:p>
    <w:p w14:paraId="03E2FDF3">
      <w:pPr>
        <w:spacing w:after="0"/>
        <w:ind w:left="-5" w:hanging="10"/>
      </w:pPr>
      <w:r>
        <w:t>Исплатена</w:t>
      </w:r>
      <w:r>
        <w:rPr>
          <w:rFonts w:eastAsia="Times New Roman"/>
        </w:rPr>
        <w:t xml:space="preserve"> </w:t>
      </w:r>
    </w:p>
    <w:p w14:paraId="36350FD2">
      <w:pPr>
        <w:spacing w:after="10" w:line="249" w:lineRule="auto"/>
        <w:ind w:left="-5" w:hanging="10"/>
      </w:pPr>
      <w:r>
        <w:t>дивиденда</w:t>
      </w:r>
      <w:r>
        <w:rPr>
          <w:rFonts w:eastAsia="Times New Roman"/>
        </w:rPr>
        <w:t xml:space="preserve">                                 -                     -                  -                             -                           </w:t>
      </w:r>
      <w:r>
        <w:rPr>
          <w:rFonts w:hint="default" w:eastAsia="Times New Roman"/>
          <w:lang w:val="mk-MK"/>
        </w:rPr>
        <w:t xml:space="preserve">   </w:t>
      </w:r>
      <w:r>
        <w:rPr>
          <w:rFonts w:eastAsia="Times New Roman"/>
        </w:rPr>
        <w:t xml:space="preserve">-                           </w:t>
      </w:r>
      <w:r>
        <w:rPr>
          <w:rFonts w:eastAsia="Times New Roman"/>
          <w:lang w:val="ru-RU"/>
        </w:rPr>
        <w:t xml:space="preserve">      </w:t>
      </w:r>
      <w:r>
        <w:rPr>
          <w:rFonts w:eastAsia="Times New Roman"/>
        </w:rPr>
        <w:t xml:space="preserve">  -</w:t>
      </w:r>
    </w:p>
    <w:p w14:paraId="2CACBC23">
      <w:pPr>
        <w:spacing w:after="0"/>
      </w:pPr>
      <w:r>
        <w:rPr>
          <w:rFonts w:eastAsia="Times New Roman"/>
        </w:rPr>
        <w:t xml:space="preserve">  </w:t>
      </w:r>
    </w:p>
    <w:p w14:paraId="79BA642D">
      <w:pPr>
        <w:pStyle w:val="3"/>
        <w:ind w:left="-5"/>
        <w:rPr>
          <w:sz w:val="22"/>
        </w:rPr>
      </w:pPr>
      <w:r>
        <w:rPr>
          <w:sz w:val="22"/>
        </w:rPr>
        <w:t>Зголемување</w:t>
      </w:r>
      <w:r>
        <w:rPr>
          <w:rFonts w:eastAsia="Times New Roman"/>
          <w:sz w:val="22"/>
        </w:rPr>
        <w:t xml:space="preserve"> /</w:t>
      </w:r>
      <w:r>
        <w:rPr>
          <w:sz w:val="22"/>
        </w:rPr>
        <w:t>на</w:t>
      </w:r>
      <w:r>
        <w:rPr>
          <w:rFonts w:eastAsia="Times New Roman"/>
          <w:sz w:val="22"/>
        </w:rPr>
        <w:t xml:space="preserve">- </w:t>
      </w:r>
    </w:p>
    <w:p w14:paraId="7EA20DE7">
      <w:pPr>
        <w:pBdr>
          <w:bottom w:val="single" w:color="auto" w:sz="6" w:space="1"/>
        </w:pBdr>
        <w:spacing w:after="10" w:line="249" w:lineRule="auto"/>
        <w:ind w:left="-5" w:hanging="10"/>
      </w:pPr>
      <w:r>
        <w:t>малување</w:t>
      </w:r>
      <w:r>
        <w:rPr>
          <w:rFonts w:eastAsia="Times New Roman"/>
        </w:rPr>
        <w:t xml:space="preserve"> </w:t>
      </w:r>
      <w:r>
        <w:t>на</w:t>
      </w:r>
      <w:r>
        <w:rPr>
          <w:rFonts w:eastAsia="Times New Roman"/>
        </w:rPr>
        <w:t xml:space="preserve"> </w:t>
      </w:r>
      <w:r>
        <w:t>резерви</w:t>
      </w:r>
      <w:r>
        <w:rPr>
          <w:rFonts w:eastAsia="Times New Roman"/>
        </w:rPr>
        <w:t xml:space="preserve">            -                     -                   -                            -                                </w:t>
      </w:r>
      <w:r>
        <w:rPr>
          <w:rFonts w:hint="default" w:eastAsia="Times New Roman"/>
          <w:lang w:val="mk-MK"/>
        </w:rPr>
        <w:t>-</w:t>
      </w:r>
      <w:r>
        <w:rPr>
          <w:rFonts w:eastAsia="Times New Roman"/>
          <w:lang w:val="ru-RU"/>
        </w:rPr>
        <w:t xml:space="preserve"> </w:t>
      </w:r>
      <w:r>
        <w:rPr>
          <w:rFonts w:eastAsia="Times New Roman"/>
        </w:rPr>
        <w:t xml:space="preserve">                       </w:t>
      </w:r>
      <w:r>
        <w:rPr>
          <w:rFonts w:eastAsia="Times New Roman"/>
          <w:lang w:val="ru-RU"/>
        </w:rPr>
        <w:t xml:space="preserve">    </w:t>
      </w:r>
      <w:r>
        <w:rPr>
          <w:rFonts w:hint="default" w:eastAsia="Times New Roman"/>
          <w:lang w:val="mk-MK"/>
        </w:rPr>
        <w:t xml:space="preserve">     </w:t>
      </w:r>
      <w:r>
        <w:rPr>
          <w:rFonts w:eastAsia="Times New Roman"/>
          <w:lang w:val="ru-RU"/>
        </w:rPr>
        <w:t xml:space="preserve"> </w:t>
      </w:r>
      <w:r>
        <w:rPr>
          <w:rFonts w:hint="default" w:eastAsia="Times New Roman"/>
          <w:lang w:val="mk-MK"/>
        </w:rPr>
        <w:t>-</w:t>
      </w:r>
      <w:r>
        <w:rPr>
          <w:rFonts w:eastAsia="Times New Roman"/>
        </w:rPr>
        <w:t xml:space="preserve">                        </w:t>
      </w:r>
      <w:r>
        <w:rPr>
          <w:rFonts w:eastAsia="Times New Roman"/>
          <w:lang w:val="ru-RU"/>
        </w:rPr>
        <w:t xml:space="preserve">      </w:t>
      </w:r>
    </w:p>
    <w:p w14:paraId="29FC44FD">
      <w:pPr>
        <w:spacing w:after="312" w:line="249" w:lineRule="auto"/>
        <w:ind w:left="-5" w:hanging="10"/>
      </w:pPr>
    </w:p>
    <w:p w14:paraId="7E36C128">
      <w:pPr>
        <w:pStyle w:val="2"/>
        <w:spacing w:after="246"/>
        <w:ind w:left="10" w:right="44"/>
        <w:rPr>
          <w:rFonts w:hint="default" w:ascii="Calibri" w:hAnsi="Calibri" w:cs="Calibri"/>
          <w:sz w:val="22"/>
          <w:lang w:val="mk-MK"/>
        </w:rPr>
      </w:pPr>
      <w:bookmarkStart w:id="1" w:name="_Hlk65762303"/>
      <w:r>
        <w:rPr>
          <w:rFonts w:ascii="Calibri" w:hAnsi="Calibri" w:eastAsia="Calibri" w:cs="Calibri"/>
          <w:b w:val="0"/>
          <w:sz w:val="22"/>
        </w:rPr>
        <w:t>На</w:t>
      </w:r>
      <w:r>
        <w:rPr>
          <w:rFonts w:ascii="Calibri" w:hAnsi="Calibri" w:cs="Calibri"/>
          <w:sz w:val="22"/>
        </w:rPr>
        <w:t xml:space="preserve"> 31.12.20</w:t>
      </w:r>
      <w:r>
        <w:rPr>
          <w:rFonts w:ascii="Calibri" w:hAnsi="Calibri" w:cs="Calibri"/>
          <w:sz w:val="22"/>
          <w:lang w:val="ru-RU"/>
        </w:rPr>
        <w:t>2</w:t>
      </w:r>
      <w:r>
        <w:rPr>
          <w:rFonts w:hint="default" w:ascii="Calibri" w:hAnsi="Calibri" w:cs="Calibri"/>
          <w:sz w:val="22"/>
          <w:lang w:val="mk-MK"/>
        </w:rPr>
        <w:t>4</w:t>
      </w:r>
      <w:r>
        <w:rPr>
          <w:rFonts w:ascii="Calibri" w:hAnsi="Calibri" w:eastAsia="Calibri" w:cs="Calibri"/>
          <w:b w:val="0"/>
          <w:sz w:val="22"/>
        </w:rPr>
        <w:t>г</w:t>
      </w:r>
      <w:r>
        <w:rPr>
          <w:rFonts w:ascii="Calibri" w:hAnsi="Calibri" w:cs="Calibri"/>
          <w:sz w:val="22"/>
        </w:rPr>
        <w:t xml:space="preserve">                  338.177                -            4.999                       </w:t>
      </w:r>
      <w:r>
        <w:rPr>
          <w:rFonts w:ascii="Calibri" w:hAnsi="Calibri" w:cs="Calibri"/>
          <w:sz w:val="22"/>
          <w:lang w:val="ru-RU"/>
        </w:rPr>
        <w:t>1</w:t>
      </w:r>
      <w:r>
        <w:rPr>
          <w:rFonts w:hint="default" w:ascii="Calibri" w:hAnsi="Calibri" w:cs="Calibri"/>
          <w:sz w:val="22"/>
          <w:lang w:val="mk-MK"/>
        </w:rPr>
        <w:t>92</w:t>
      </w:r>
      <w:r>
        <w:rPr>
          <w:rFonts w:ascii="Calibri" w:hAnsi="Calibri" w:cs="Calibri"/>
          <w:sz w:val="22"/>
          <w:lang w:val="ru-RU"/>
        </w:rPr>
        <w:t>.</w:t>
      </w:r>
      <w:r>
        <w:rPr>
          <w:rFonts w:hint="default" w:ascii="Calibri" w:hAnsi="Calibri" w:cs="Calibri"/>
          <w:sz w:val="22"/>
          <w:lang w:val="mk-MK"/>
        </w:rPr>
        <w:t>868</w:t>
      </w:r>
      <w:r>
        <w:rPr>
          <w:rFonts w:ascii="Calibri" w:hAnsi="Calibri" w:cs="Calibri"/>
          <w:sz w:val="22"/>
        </w:rPr>
        <w:t xml:space="preserve">                   </w:t>
      </w:r>
      <w:r>
        <w:rPr>
          <w:rFonts w:hint="default" w:ascii="Calibri" w:hAnsi="Calibri" w:cs="Calibri"/>
          <w:sz w:val="22"/>
          <w:lang w:val="mk-MK"/>
        </w:rPr>
        <w:t>17</w:t>
      </w:r>
      <w:r>
        <w:rPr>
          <w:rFonts w:ascii="Calibri" w:hAnsi="Calibri" w:cs="Calibri"/>
          <w:sz w:val="22"/>
          <w:lang w:val="ru-RU"/>
        </w:rPr>
        <w:t>.</w:t>
      </w:r>
      <w:r>
        <w:rPr>
          <w:rFonts w:hint="default" w:ascii="Calibri" w:hAnsi="Calibri" w:cs="Calibri"/>
          <w:sz w:val="22"/>
          <w:lang w:val="mk-MK"/>
        </w:rPr>
        <w:t>720</w:t>
      </w:r>
      <w:r>
        <w:rPr>
          <w:rFonts w:ascii="Calibri" w:hAnsi="Calibri" w:cs="Calibri"/>
          <w:sz w:val="22"/>
        </w:rPr>
        <w:t xml:space="preserve">      </w:t>
      </w:r>
      <w:r>
        <w:rPr>
          <w:rFonts w:ascii="Calibri" w:hAnsi="Calibri" w:cs="Calibri"/>
          <w:sz w:val="22"/>
          <w:lang w:val="ru-RU"/>
        </w:rPr>
        <w:t xml:space="preserve">               5</w:t>
      </w:r>
      <w:r>
        <w:rPr>
          <w:rFonts w:hint="default" w:ascii="Calibri" w:hAnsi="Calibri" w:cs="Calibri"/>
          <w:sz w:val="22"/>
          <w:lang w:val="mk-MK"/>
        </w:rPr>
        <w:t>53</w:t>
      </w:r>
      <w:r>
        <w:rPr>
          <w:rFonts w:ascii="Calibri" w:hAnsi="Calibri" w:cs="Calibri"/>
          <w:sz w:val="22"/>
          <w:lang w:val="ru-RU"/>
        </w:rPr>
        <w:t>.</w:t>
      </w:r>
      <w:r>
        <w:rPr>
          <w:rFonts w:hint="default" w:ascii="Calibri" w:hAnsi="Calibri" w:cs="Calibri"/>
          <w:sz w:val="22"/>
          <w:lang w:val="mk-MK"/>
        </w:rPr>
        <w:t>764</w:t>
      </w:r>
    </w:p>
    <w:p w14:paraId="4DEF714E">
      <w:pPr>
        <w:pStyle w:val="2"/>
        <w:spacing w:after="246"/>
        <w:ind w:left="10" w:right="44"/>
        <w:rPr>
          <w:rFonts w:ascii="Calibri" w:hAnsi="Calibri" w:cs="Calibri"/>
          <w:sz w:val="22"/>
          <w:lang w:val="ru-RU"/>
        </w:rPr>
      </w:pPr>
    </w:p>
    <w:bookmarkEnd w:id="1"/>
    <w:p w14:paraId="75DA9D8A">
      <w:pPr>
        <w:pStyle w:val="3"/>
        <w:tabs>
          <w:tab w:val="left" w:pos="7560"/>
          <w:tab w:val="left" w:pos="9270"/>
        </w:tabs>
        <w:ind w:left="-5"/>
        <w:rPr>
          <w:sz w:val="22"/>
        </w:rPr>
      </w:pPr>
      <w:r>
        <w:rPr>
          <w:sz w:val="22"/>
        </w:rPr>
        <w:t>Нето</w:t>
      </w:r>
      <w:r>
        <w:rPr>
          <w:rFonts w:eastAsia="Times New Roman"/>
          <w:sz w:val="22"/>
        </w:rPr>
        <w:t xml:space="preserve"> </w:t>
      </w:r>
      <w:r>
        <w:rPr>
          <w:sz w:val="22"/>
        </w:rPr>
        <w:t>добивка</w:t>
      </w:r>
      <w:r>
        <w:rPr>
          <w:rFonts w:eastAsia="Times New Roman"/>
          <w:sz w:val="22"/>
        </w:rPr>
        <w:t xml:space="preserve"> </w:t>
      </w:r>
      <w:r>
        <w:rPr>
          <w:sz w:val="22"/>
        </w:rPr>
        <w:t>за</w:t>
      </w:r>
      <w:r>
        <w:rPr>
          <w:sz w:val="22"/>
        </w:rPr>
        <w:tab/>
      </w:r>
      <w:r>
        <w:rPr>
          <w:sz w:val="22"/>
        </w:rPr>
        <w:t xml:space="preserve">    </w:t>
      </w:r>
      <w:r>
        <w:rPr>
          <w:sz w:val="22"/>
        </w:rPr>
        <w:tab/>
      </w:r>
      <w:r>
        <w:rPr>
          <w:sz w:val="22"/>
        </w:rPr>
        <w:t xml:space="preserve">     </w:t>
      </w:r>
    </w:p>
    <w:p w14:paraId="5EDAC006">
      <w:pPr>
        <w:spacing w:after="247" w:line="249" w:lineRule="auto"/>
        <w:ind w:left="-5" w:hanging="10"/>
        <w:rPr>
          <w:rFonts w:hint="default"/>
          <w:lang w:val="en-US"/>
        </w:rPr>
      </w:pPr>
      <w:r>
        <w:t>годината</w:t>
      </w:r>
      <w:r>
        <w:rPr>
          <w:rFonts w:eastAsia="Times New Roman"/>
        </w:rPr>
        <w:t xml:space="preserve">                                  -                       -                    -                           -               </w:t>
      </w:r>
      <w:r>
        <w:rPr>
          <w:rFonts w:eastAsia="Times New Roman"/>
          <w:lang w:val="ru-RU"/>
        </w:rPr>
        <w:t xml:space="preserve">         </w:t>
      </w:r>
      <w:r>
        <w:rPr>
          <w:rFonts w:hint="default" w:eastAsia="Times New Roman"/>
          <w:lang w:val="en-US"/>
        </w:rPr>
        <w:t xml:space="preserve">      </w:t>
      </w:r>
      <w:r>
        <w:rPr>
          <w:rFonts w:eastAsia="Times New Roman"/>
          <w:lang w:val="ru-RU"/>
        </w:rPr>
        <w:t xml:space="preserve">  </w:t>
      </w:r>
      <w:r>
        <w:rPr>
          <w:rFonts w:hint="default" w:eastAsia="Times New Roman"/>
          <w:lang w:val="en-US"/>
        </w:rPr>
        <w:t>1.413                          1.413</w:t>
      </w:r>
    </w:p>
    <w:p w14:paraId="0905A0FE">
      <w:pPr>
        <w:tabs>
          <w:tab w:val="left" w:pos="9315"/>
        </w:tabs>
        <w:spacing w:after="0"/>
        <w:ind w:left="-5" w:hanging="10"/>
        <w:rPr>
          <w:lang w:val="ru-RU"/>
        </w:rPr>
      </w:pPr>
      <w:r>
        <w:rPr>
          <w:rFonts w:eastAsia="Times New Roman"/>
        </w:rPr>
        <w:t xml:space="preserve"> </w:t>
      </w:r>
      <w:r>
        <w:t>Намал</w:t>
      </w:r>
      <w:r>
        <w:rPr>
          <w:rFonts w:eastAsia="Times New Roman"/>
        </w:rPr>
        <w:t xml:space="preserve">. </w:t>
      </w:r>
      <w:r>
        <w:t>на</w:t>
      </w:r>
      <w:r>
        <w:rPr>
          <w:rFonts w:eastAsia="Times New Roman"/>
        </w:rPr>
        <w:t xml:space="preserve"> </w:t>
      </w:r>
      <w:r>
        <w:t>акумул</w:t>
      </w:r>
      <w:r>
        <w:rPr>
          <w:rFonts w:eastAsia="Times New Roman"/>
        </w:rPr>
        <w:t xml:space="preserve">.                                                                                    </w:t>
      </w:r>
      <w:r>
        <w:rPr>
          <w:rFonts w:eastAsia="Times New Roman"/>
          <w:lang w:val="ru-RU"/>
        </w:rPr>
        <w:t xml:space="preserve">                         </w:t>
      </w:r>
      <w:r>
        <w:rPr>
          <w:rFonts w:eastAsia="Times New Roman"/>
          <w:lang w:val="ru-RU"/>
        </w:rPr>
        <w:tab/>
      </w:r>
      <w:r>
        <w:rPr>
          <w:rFonts w:eastAsia="Times New Roman"/>
          <w:lang w:val="ru-RU"/>
        </w:rPr>
        <w:t xml:space="preserve">      </w:t>
      </w:r>
    </w:p>
    <w:p w14:paraId="37FDD896">
      <w:pPr>
        <w:spacing w:after="266" w:line="249" w:lineRule="auto"/>
        <w:ind w:left="-5" w:hanging="10"/>
        <w:rPr>
          <w:rFonts w:hint="default"/>
          <w:lang w:val="en-US"/>
        </w:rPr>
      </w:pPr>
      <w:r>
        <w:t>Добивка</w:t>
      </w:r>
      <w:r>
        <w:rPr>
          <w:rFonts w:eastAsia="Times New Roman"/>
        </w:rPr>
        <w:t>-</w:t>
      </w:r>
      <w:r>
        <w:t>корекција</w:t>
      </w:r>
      <w:r>
        <w:rPr>
          <w:rFonts w:eastAsia="Times New Roman"/>
        </w:rPr>
        <w:t xml:space="preserve">              -                        -                    -                   </w:t>
      </w:r>
      <w:r>
        <w:rPr>
          <w:rFonts w:hint="default" w:eastAsia="Times New Roman"/>
          <w:lang w:val="en-US"/>
        </w:rPr>
        <w:t xml:space="preserve">      </w:t>
      </w:r>
      <w:r>
        <w:rPr>
          <w:rFonts w:eastAsia="Times New Roman"/>
        </w:rPr>
        <w:t xml:space="preserve"> </w:t>
      </w:r>
      <w:r>
        <w:rPr>
          <w:rFonts w:hint="default" w:eastAsia="Times New Roman"/>
          <w:lang w:val="en-US"/>
        </w:rPr>
        <w:t>17.231</w:t>
      </w:r>
      <w:r>
        <w:rPr>
          <w:rFonts w:eastAsia="Times New Roman"/>
          <w:lang w:val="ru-RU"/>
        </w:rPr>
        <w:t xml:space="preserve"> </w:t>
      </w:r>
      <w:r>
        <w:rPr>
          <w:rFonts w:eastAsia="Times New Roman"/>
        </w:rPr>
        <w:t xml:space="preserve">             </w:t>
      </w:r>
      <w:r>
        <w:rPr>
          <w:rFonts w:eastAsia="Times New Roman"/>
          <w:lang w:val="ru-RU"/>
        </w:rPr>
        <w:t xml:space="preserve">     </w:t>
      </w:r>
      <w:r>
        <w:rPr>
          <w:rFonts w:hint="default" w:eastAsia="Times New Roman"/>
          <w:lang w:val="en-US"/>
        </w:rPr>
        <w:t>(17.231)                             -</w:t>
      </w:r>
    </w:p>
    <w:p w14:paraId="206AC1B2">
      <w:pPr>
        <w:spacing w:after="0"/>
        <w:ind w:left="-5" w:hanging="10"/>
      </w:pPr>
      <w:r>
        <w:t>Исплатена</w:t>
      </w:r>
      <w:r>
        <w:rPr>
          <w:rFonts w:eastAsia="Times New Roman"/>
        </w:rPr>
        <w:t xml:space="preserve"> </w:t>
      </w:r>
    </w:p>
    <w:p w14:paraId="3A957CEA">
      <w:pPr>
        <w:spacing w:after="246" w:line="249" w:lineRule="auto"/>
        <w:ind w:left="-5" w:hanging="10"/>
      </w:pPr>
      <w:r>
        <w:t>дивиденда</w:t>
      </w:r>
      <w:r>
        <w:rPr>
          <w:rFonts w:eastAsia="Times New Roman"/>
        </w:rPr>
        <w:t xml:space="preserve">                              -                      -                     -                           -                         </w:t>
      </w:r>
      <w:r>
        <w:rPr>
          <w:rFonts w:eastAsia="Times New Roman"/>
          <w:lang w:val="ru-RU"/>
        </w:rPr>
        <w:t xml:space="preserve">      </w:t>
      </w:r>
      <w:r>
        <w:rPr>
          <w:rFonts w:eastAsia="Times New Roman"/>
        </w:rPr>
        <w:t xml:space="preserve">  -                               </w:t>
      </w:r>
      <w:r>
        <w:rPr>
          <w:rFonts w:eastAsia="Times New Roman"/>
          <w:lang w:val="ru-RU"/>
        </w:rPr>
        <w:t xml:space="preserve">  </w:t>
      </w:r>
      <w:r>
        <w:rPr>
          <w:rFonts w:hint="default" w:eastAsia="Times New Roman"/>
          <w:lang w:val="en-US"/>
        </w:rPr>
        <w:t xml:space="preserve">  </w:t>
      </w:r>
      <w:r>
        <w:rPr>
          <w:rFonts w:eastAsia="Times New Roman"/>
          <w:lang w:val="ru-RU"/>
        </w:rPr>
        <w:t xml:space="preserve">  </w:t>
      </w:r>
      <w:r>
        <w:rPr>
          <w:rFonts w:hint="default" w:eastAsia="Times New Roman"/>
          <w:lang w:val="en-US"/>
        </w:rPr>
        <w:t xml:space="preserve">  </w:t>
      </w:r>
      <w:r>
        <w:rPr>
          <w:rFonts w:eastAsia="Times New Roman"/>
        </w:rPr>
        <w:t>-</w:t>
      </w:r>
    </w:p>
    <w:p w14:paraId="13E60024">
      <w:pPr>
        <w:pStyle w:val="3"/>
        <w:ind w:left="-5"/>
        <w:rPr>
          <w:sz w:val="22"/>
        </w:rPr>
      </w:pPr>
      <w:r>
        <w:rPr>
          <w:sz w:val="22"/>
        </w:rPr>
        <w:t>Зголемување</w:t>
      </w:r>
      <w:r>
        <w:rPr>
          <w:rFonts w:eastAsia="Times New Roman"/>
          <w:sz w:val="22"/>
        </w:rPr>
        <w:t xml:space="preserve"> /</w:t>
      </w:r>
      <w:r>
        <w:rPr>
          <w:sz w:val="22"/>
        </w:rPr>
        <w:t>на</w:t>
      </w:r>
      <w:r>
        <w:rPr>
          <w:rFonts w:eastAsia="Times New Roman"/>
          <w:sz w:val="22"/>
        </w:rPr>
        <w:t xml:space="preserve">- </w:t>
      </w:r>
    </w:p>
    <w:p w14:paraId="79A02477">
      <w:pPr>
        <w:pBdr>
          <w:bottom w:val="single" w:color="auto" w:sz="6" w:space="1"/>
        </w:pBdr>
        <w:tabs>
          <w:tab w:val="left" w:pos="9465"/>
        </w:tabs>
        <w:spacing w:after="10" w:line="249" w:lineRule="auto"/>
        <w:ind w:left="-5" w:hanging="10"/>
        <w:rPr>
          <w:lang w:val="ru-RU"/>
        </w:rPr>
      </w:pPr>
      <w:r>
        <w:t>малување</w:t>
      </w:r>
      <w:r>
        <w:rPr>
          <w:rFonts w:eastAsia="Times New Roman"/>
        </w:rPr>
        <w:t xml:space="preserve"> </w:t>
      </w:r>
      <w:r>
        <w:t>на</w:t>
      </w:r>
      <w:r>
        <w:rPr>
          <w:rFonts w:eastAsia="Times New Roman"/>
        </w:rPr>
        <w:t xml:space="preserve"> </w:t>
      </w:r>
      <w:r>
        <w:t>резерви</w:t>
      </w:r>
      <w:r>
        <w:rPr>
          <w:rFonts w:eastAsia="Times New Roman"/>
        </w:rPr>
        <w:t xml:space="preserve">         -                       -                     -                            -                                -</w:t>
      </w:r>
      <w:r>
        <w:rPr>
          <w:rFonts w:eastAsia="Times New Roman"/>
        </w:rPr>
        <w:tab/>
      </w:r>
      <w:r>
        <w:rPr>
          <w:rFonts w:eastAsia="Times New Roman"/>
        </w:rPr>
        <w:t xml:space="preserve">    </w:t>
      </w:r>
      <w:r>
        <w:rPr>
          <w:rFonts w:hint="default" w:eastAsia="Times New Roman"/>
          <w:lang w:val="en-US"/>
        </w:rPr>
        <w:t xml:space="preserve">  </w:t>
      </w:r>
      <w:r>
        <w:rPr>
          <w:rFonts w:eastAsia="Times New Roman"/>
        </w:rPr>
        <w:t xml:space="preserve">  -</w:t>
      </w:r>
    </w:p>
    <w:p w14:paraId="5D442772">
      <w:pPr>
        <w:pStyle w:val="2"/>
        <w:spacing w:after="246"/>
        <w:ind w:left="10" w:right="44"/>
        <w:jc w:val="right"/>
        <w:rPr>
          <w:rFonts w:ascii="Calibri" w:hAnsi="Calibri" w:eastAsia="Calibri" w:cs="Calibri"/>
          <w:b w:val="0"/>
          <w:sz w:val="22"/>
        </w:rPr>
      </w:pPr>
    </w:p>
    <w:p w14:paraId="61E75A62">
      <w:pPr>
        <w:pStyle w:val="2"/>
        <w:tabs>
          <w:tab w:val="left" w:pos="9375"/>
        </w:tabs>
        <w:spacing w:after="246"/>
        <w:ind w:left="10" w:right="44"/>
        <w:rPr>
          <w:rFonts w:hint="default" w:ascii="Calibri" w:hAnsi="Calibri" w:cs="Calibri"/>
          <w:sz w:val="22"/>
          <w:lang w:val="en-US"/>
        </w:rPr>
      </w:pPr>
      <w:r>
        <w:rPr>
          <w:rFonts w:ascii="Calibri" w:hAnsi="Calibri" w:eastAsia="Calibri" w:cs="Calibri"/>
          <w:b w:val="0"/>
          <w:sz w:val="22"/>
        </w:rPr>
        <w:t>На</w:t>
      </w:r>
      <w:r>
        <w:rPr>
          <w:rFonts w:ascii="Calibri" w:hAnsi="Calibri" w:cs="Calibri"/>
          <w:sz w:val="22"/>
        </w:rPr>
        <w:t xml:space="preserve"> 31.12.202</w:t>
      </w:r>
      <w:r>
        <w:rPr>
          <w:rFonts w:hint="default" w:ascii="Calibri" w:hAnsi="Calibri" w:cs="Calibri"/>
          <w:sz w:val="22"/>
          <w:lang w:val="mk-MK"/>
        </w:rPr>
        <w:t>5</w:t>
      </w:r>
      <w:r>
        <w:rPr>
          <w:rFonts w:ascii="Calibri" w:hAnsi="Calibri" w:eastAsia="Calibri" w:cs="Calibri"/>
          <w:b w:val="0"/>
          <w:sz w:val="22"/>
        </w:rPr>
        <w:t>г</w:t>
      </w:r>
      <w:r>
        <w:rPr>
          <w:rFonts w:ascii="Calibri" w:hAnsi="Calibri" w:cs="Calibri"/>
          <w:sz w:val="22"/>
        </w:rPr>
        <w:t xml:space="preserve">                  338.177              -               </w:t>
      </w:r>
      <w:r>
        <w:rPr>
          <w:rFonts w:ascii="Calibri" w:hAnsi="Calibri" w:cs="Calibri"/>
          <w:sz w:val="22"/>
          <w:lang w:val="ru-RU"/>
        </w:rPr>
        <w:t>4.999</w:t>
      </w:r>
      <w:r>
        <w:rPr>
          <w:rFonts w:ascii="Calibri" w:hAnsi="Calibri" w:cs="Calibri"/>
          <w:sz w:val="22"/>
        </w:rPr>
        <w:t xml:space="preserve">                     </w:t>
      </w:r>
      <w:r>
        <w:rPr>
          <w:rFonts w:hint="default" w:ascii="Calibri" w:hAnsi="Calibri" w:cs="Calibri"/>
          <w:sz w:val="22"/>
          <w:lang w:val="en-US"/>
        </w:rPr>
        <w:t>210.099</w:t>
      </w:r>
      <w:r>
        <w:rPr>
          <w:rFonts w:ascii="Calibri" w:hAnsi="Calibri" w:cs="Calibri"/>
          <w:sz w:val="22"/>
        </w:rPr>
        <w:t xml:space="preserve">           </w:t>
      </w:r>
      <w:r>
        <w:rPr>
          <w:rFonts w:hint="default" w:ascii="Calibri" w:hAnsi="Calibri" w:cs="Calibri"/>
          <w:sz w:val="22"/>
          <w:lang w:val="en-US"/>
        </w:rPr>
        <w:t xml:space="preserve">  </w:t>
      </w:r>
      <w:r>
        <w:rPr>
          <w:rFonts w:ascii="Calibri" w:hAnsi="Calibri" w:cs="Calibri"/>
          <w:sz w:val="22"/>
        </w:rPr>
        <w:t xml:space="preserve"> </w:t>
      </w:r>
      <w:r>
        <w:rPr>
          <w:rFonts w:hint="default" w:ascii="Calibri" w:hAnsi="Calibri" w:cs="Calibri"/>
          <w:sz w:val="22"/>
          <w:lang w:val="en-US"/>
        </w:rPr>
        <w:t xml:space="preserve">   </w:t>
      </w:r>
      <w:r>
        <w:rPr>
          <w:rFonts w:ascii="Calibri" w:hAnsi="Calibri" w:cs="Calibri"/>
          <w:sz w:val="22"/>
        </w:rPr>
        <w:t xml:space="preserve">   </w:t>
      </w:r>
      <w:r>
        <w:rPr>
          <w:rFonts w:hint="default" w:ascii="Calibri" w:hAnsi="Calibri" w:cs="Calibri"/>
          <w:sz w:val="22"/>
          <w:lang w:val="en-US"/>
        </w:rPr>
        <w:t>1.902                      555.177</w:t>
      </w:r>
    </w:p>
    <w:p w14:paraId="3017683C">
      <w:pPr>
        <w:spacing w:after="10" w:line="719" w:lineRule="auto"/>
        <w:ind w:left="-5" w:hanging="10"/>
        <w:rPr>
          <w:rFonts w:eastAsia="Times New Roman"/>
        </w:rPr>
      </w:pPr>
      <w:r>
        <w:rPr>
          <w:rFonts w:eastAsia="Times New Roman"/>
        </w:rPr>
        <w:t xml:space="preserve">                      </w:t>
      </w:r>
    </w:p>
    <w:p w14:paraId="1C566F0F">
      <w:pPr>
        <w:spacing w:after="10" w:line="719" w:lineRule="auto"/>
        <w:sectPr>
          <w:pgSz w:w="11900" w:h="16840"/>
          <w:pgMar w:top="1445" w:right="968" w:bottom="1550" w:left="691" w:header="720" w:footer="720" w:gutter="0"/>
          <w:cols w:space="720" w:num="1"/>
        </w:sectPr>
      </w:pPr>
    </w:p>
    <w:p w14:paraId="3AEF567C">
      <w:pPr>
        <w:spacing w:after="0"/>
      </w:pPr>
    </w:p>
    <w:sectPr>
      <w:pgSz w:w="11900" w:h="16840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MAC C Times">
    <w:altName w:val="Cambria"/>
    <w:panose1 w:val="00000000000000000000"/>
    <w:charset w:val="00"/>
    <w:family w:val="roman"/>
    <w:pitch w:val="default"/>
    <w:sig w:usb0="00000000" w:usb1="00000000" w:usb2="00000000" w:usb3="00000000" w:csb0="0000001B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86C"/>
    <w:rsid w:val="00027A83"/>
    <w:rsid w:val="0005045F"/>
    <w:rsid w:val="000646F3"/>
    <w:rsid w:val="000A6987"/>
    <w:rsid w:val="000C17B4"/>
    <w:rsid w:val="000E4309"/>
    <w:rsid w:val="000E52A7"/>
    <w:rsid w:val="00122BA7"/>
    <w:rsid w:val="00127478"/>
    <w:rsid w:val="00167062"/>
    <w:rsid w:val="001756AB"/>
    <w:rsid w:val="001B701B"/>
    <w:rsid w:val="001C4BA7"/>
    <w:rsid w:val="001D0CC3"/>
    <w:rsid w:val="001D1FE0"/>
    <w:rsid w:val="001D398A"/>
    <w:rsid w:val="001E2A4C"/>
    <w:rsid w:val="00213DCE"/>
    <w:rsid w:val="002260B6"/>
    <w:rsid w:val="00243DD8"/>
    <w:rsid w:val="00245523"/>
    <w:rsid w:val="00250058"/>
    <w:rsid w:val="00256F1C"/>
    <w:rsid w:val="002808C4"/>
    <w:rsid w:val="0028669B"/>
    <w:rsid w:val="002941C2"/>
    <w:rsid w:val="002A6603"/>
    <w:rsid w:val="002B0A24"/>
    <w:rsid w:val="002B7EF1"/>
    <w:rsid w:val="002C1FE3"/>
    <w:rsid w:val="002E3021"/>
    <w:rsid w:val="002F2A68"/>
    <w:rsid w:val="0030211E"/>
    <w:rsid w:val="00303483"/>
    <w:rsid w:val="00314C53"/>
    <w:rsid w:val="00333A52"/>
    <w:rsid w:val="00340543"/>
    <w:rsid w:val="003715BE"/>
    <w:rsid w:val="003733A5"/>
    <w:rsid w:val="003859E9"/>
    <w:rsid w:val="003907D0"/>
    <w:rsid w:val="003D4CC0"/>
    <w:rsid w:val="003E5456"/>
    <w:rsid w:val="003E5B76"/>
    <w:rsid w:val="00401199"/>
    <w:rsid w:val="0040370B"/>
    <w:rsid w:val="00410A83"/>
    <w:rsid w:val="004313DE"/>
    <w:rsid w:val="004364E6"/>
    <w:rsid w:val="0044759D"/>
    <w:rsid w:val="00473453"/>
    <w:rsid w:val="00474686"/>
    <w:rsid w:val="0047752B"/>
    <w:rsid w:val="004914EE"/>
    <w:rsid w:val="004A0F3D"/>
    <w:rsid w:val="004A7535"/>
    <w:rsid w:val="004C3227"/>
    <w:rsid w:val="004C753B"/>
    <w:rsid w:val="004E05A2"/>
    <w:rsid w:val="004E5DBD"/>
    <w:rsid w:val="004F4802"/>
    <w:rsid w:val="005230FD"/>
    <w:rsid w:val="00524839"/>
    <w:rsid w:val="00524D34"/>
    <w:rsid w:val="005463A9"/>
    <w:rsid w:val="00554B47"/>
    <w:rsid w:val="005674DB"/>
    <w:rsid w:val="0057636D"/>
    <w:rsid w:val="005B224C"/>
    <w:rsid w:val="005B6DE6"/>
    <w:rsid w:val="006000AE"/>
    <w:rsid w:val="00605666"/>
    <w:rsid w:val="00605CA6"/>
    <w:rsid w:val="006065A9"/>
    <w:rsid w:val="00683534"/>
    <w:rsid w:val="0070350F"/>
    <w:rsid w:val="00734E82"/>
    <w:rsid w:val="00735155"/>
    <w:rsid w:val="00736D49"/>
    <w:rsid w:val="00753C77"/>
    <w:rsid w:val="00780AB4"/>
    <w:rsid w:val="007831B8"/>
    <w:rsid w:val="00794CA2"/>
    <w:rsid w:val="007A3470"/>
    <w:rsid w:val="007B36FC"/>
    <w:rsid w:val="007C0C86"/>
    <w:rsid w:val="007E64CE"/>
    <w:rsid w:val="007F73F5"/>
    <w:rsid w:val="00805D78"/>
    <w:rsid w:val="00833770"/>
    <w:rsid w:val="008563E2"/>
    <w:rsid w:val="008656A0"/>
    <w:rsid w:val="008944B9"/>
    <w:rsid w:val="008E4A19"/>
    <w:rsid w:val="008E613A"/>
    <w:rsid w:val="00930750"/>
    <w:rsid w:val="00932739"/>
    <w:rsid w:val="00965140"/>
    <w:rsid w:val="0097125C"/>
    <w:rsid w:val="009C2ADF"/>
    <w:rsid w:val="009C445E"/>
    <w:rsid w:val="009D16D2"/>
    <w:rsid w:val="009D49F7"/>
    <w:rsid w:val="009E0380"/>
    <w:rsid w:val="009E554D"/>
    <w:rsid w:val="009E6EEB"/>
    <w:rsid w:val="009F5B60"/>
    <w:rsid w:val="00A07CC4"/>
    <w:rsid w:val="00A15A1F"/>
    <w:rsid w:val="00A24AF1"/>
    <w:rsid w:val="00A27301"/>
    <w:rsid w:val="00A35A73"/>
    <w:rsid w:val="00A46165"/>
    <w:rsid w:val="00A52CB6"/>
    <w:rsid w:val="00A53352"/>
    <w:rsid w:val="00A716FD"/>
    <w:rsid w:val="00A743D9"/>
    <w:rsid w:val="00A80EA1"/>
    <w:rsid w:val="00A86E35"/>
    <w:rsid w:val="00A929A2"/>
    <w:rsid w:val="00A94305"/>
    <w:rsid w:val="00AB1019"/>
    <w:rsid w:val="00AC286C"/>
    <w:rsid w:val="00AD0911"/>
    <w:rsid w:val="00AD6E2C"/>
    <w:rsid w:val="00AE5871"/>
    <w:rsid w:val="00B02C25"/>
    <w:rsid w:val="00B05678"/>
    <w:rsid w:val="00B42809"/>
    <w:rsid w:val="00B4281F"/>
    <w:rsid w:val="00B46287"/>
    <w:rsid w:val="00B50B83"/>
    <w:rsid w:val="00B5601A"/>
    <w:rsid w:val="00B654E4"/>
    <w:rsid w:val="00B71FB1"/>
    <w:rsid w:val="00B72E5F"/>
    <w:rsid w:val="00B851DB"/>
    <w:rsid w:val="00B93167"/>
    <w:rsid w:val="00B955B4"/>
    <w:rsid w:val="00BB75F3"/>
    <w:rsid w:val="00BC22EF"/>
    <w:rsid w:val="00BD5079"/>
    <w:rsid w:val="00BD58A1"/>
    <w:rsid w:val="00BF162A"/>
    <w:rsid w:val="00BF4521"/>
    <w:rsid w:val="00C14FCC"/>
    <w:rsid w:val="00C25C4C"/>
    <w:rsid w:val="00C533A1"/>
    <w:rsid w:val="00CB39DF"/>
    <w:rsid w:val="00CC0B19"/>
    <w:rsid w:val="00CC51B1"/>
    <w:rsid w:val="00CD0867"/>
    <w:rsid w:val="00CE2506"/>
    <w:rsid w:val="00CF06F5"/>
    <w:rsid w:val="00D07A50"/>
    <w:rsid w:val="00D127E4"/>
    <w:rsid w:val="00D17CA0"/>
    <w:rsid w:val="00D62FCD"/>
    <w:rsid w:val="00D76725"/>
    <w:rsid w:val="00D92898"/>
    <w:rsid w:val="00D94146"/>
    <w:rsid w:val="00DA5EA7"/>
    <w:rsid w:val="00DA70DF"/>
    <w:rsid w:val="00DF01E1"/>
    <w:rsid w:val="00DF1FC6"/>
    <w:rsid w:val="00DF4491"/>
    <w:rsid w:val="00E05C90"/>
    <w:rsid w:val="00E2718B"/>
    <w:rsid w:val="00E32C3D"/>
    <w:rsid w:val="00E370FF"/>
    <w:rsid w:val="00E41D72"/>
    <w:rsid w:val="00E43F0D"/>
    <w:rsid w:val="00E52D32"/>
    <w:rsid w:val="00E63F28"/>
    <w:rsid w:val="00E663BE"/>
    <w:rsid w:val="00E9682F"/>
    <w:rsid w:val="00EA513C"/>
    <w:rsid w:val="00EA5AA0"/>
    <w:rsid w:val="00EA732A"/>
    <w:rsid w:val="00ED48E3"/>
    <w:rsid w:val="00F01A71"/>
    <w:rsid w:val="00F07718"/>
    <w:rsid w:val="00F17E1A"/>
    <w:rsid w:val="00F5136E"/>
    <w:rsid w:val="00F66213"/>
    <w:rsid w:val="00F7049B"/>
    <w:rsid w:val="00F73449"/>
    <w:rsid w:val="00F907C5"/>
    <w:rsid w:val="00FC606C"/>
    <w:rsid w:val="00FE4CEA"/>
    <w:rsid w:val="00FF2CAA"/>
    <w:rsid w:val="00FF61E8"/>
    <w:rsid w:val="0F863CE5"/>
    <w:rsid w:val="19D60996"/>
    <w:rsid w:val="285B3152"/>
    <w:rsid w:val="29AF4C11"/>
    <w:rsid w:val="48112949"/>
    <w:rsid w:val="50ED268F"/>
    <w:rsid w:val="54A405D0"/>
    <w:rsid w:val="5F114A4B"/>
    <w:rsid w:val="63177886"/>
    <w:rsid w:val="752264C2"/>
    <w:rsid w:val="7B3C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mk-MK" w:eastAsia="mk-MK" w:bidi="ar-SA"/>
    </w:rPr>
  </w:style>
  <w:style w:type="paragraph" w:styleId="2">
    <w:name w:val="heading 1"/>
    <w:next w:val="1"/>
    <w:link w:val="7"/>
    <w:qFormat/>
    <w:uiPriority w:val="9"/>
    <w:pPr>
      <w:keepNext/>
      <w:keepLines/>
      <w:spacing w:after="10" w:line="249" w:lineRule="auto"/>
      <w:ind w:left="444" w:hanging="10"/>
      <w:outlineLvl w:val="0"/>
    </w:pPr>
    <w:rPr>
      <w:rFonts w:ascii="Times New Roman" w:hAnsi="Times New Roman" w:eastAsia="Times New Roman" w:cs="Times New Roman"/>
      <w:b/>
      <w:color w:val="000000"/>
      <w:sz w:val="24"/>
      <w:szCs w:val="22"/>
      <w:lang w:val="mk-MK" w:eastAsia="mk-MK" w:bidi="ar-SA"/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after="0" w:line="259" w:lineRule="auto"/>
      <w:ind w:left="10" w:hanging="10"/>
      <w:outlineLvl w:val="1"/>
    </w:pPr>
    <w:rPr>
      <w:rFonts w:ascii="Calibri" w:hAnsi="Calibri" w:eastAsia="Calibri" w:cs="Calibri"/>
      <w:color w:val="000000"/>
      <w:sz w:val="24"/>
      <w:szCs w:val="22"/>
      <w:lang w:val="mk-MK" w:eastAsia="mk-MK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7">
    <w:name w:val="Heading 1 Char"/>
    <w:link w:val="2"/>
    <w:qFormat/>
    <w:uiPriority w:val="0"/>
    <w:rPr>
      <w:rFonts w:ascii="Times New Roman" w:hAnsi="Times New Roman" w:eastAsia="Times New Roman" w:cs="Times New Roman"/>
      <w:b/>
      <w:color w:val="000000"/>
      <w:sz w:val="24"/>
    </w:rPr>
  </w:style>
  <w:style w:type="character" w:customStyle="1" w:styleId="8">
    <w:name w:val="Heading 2 Char"/>
    <w:link w:val="3"/>
    <w:qFormat/>
    <w:uiPriority w:val="0"/>
    <w:rPr>
      <w:rFonts w:ascii="Calibri" w:hAnsi="Calibri" w:eastAsia="Calibri" w:cs="Calibri"/>
      <w:color w:val="000000"/>
      <w:sz w:val="24"/>
    </w:rPr>
  </w:style>
  <w:style w:type="table" w:customStyle="1" w:styleId="9">
    <w:name w:val="TableGrid"/>
    <w:qFormat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Balloon Text Char"/>
    <w:basedOn w:val="4"/>
    <w:link w:val="6"/>
    <w:semiHidden/>
    <w:qFormat/>
    <w:uiPriority w:val="99"/>
    <w:rPr>
      <w:rFonts w:ascii="Segoe UI" w:hAnsi="Segoe UI" w:eastAsia="Calibri" w:cs="Segoe UI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81314-ACA9-4174-985B-ED031C189A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1243</Words>
  <Characters>7089</Characters>
  <Lines>59</Lines>
  <Paragraphs>16</Paragraphs>
  <TotalTime>1043</TotalTime>
  <ScaleCrop>false</ScaleCrop>
  <LinksUpToDate>false</LinksUpToDate>
  <CharactersWithSpaces>8316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2021-02-23T14:13:00Z</dcterms:created>
  <dc:creator>Finansii</dc:creator>
  <cp:lastModifiedBy>user</cp:lastModifiedBy>
  <cp:lastPrinted>2026-03-11T14:43:00Z</cp:lastPrinted>
  <dcterms:modified xsi:type="dcterms:W3CDTF">2026-03-13T07:58:15Z</dcterms:modified>
  <dc:title>ФИНАНС  ИЗВЕШ.-2019 g</dc:title>
  <cp:revision>162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5A89960A568C4DECAEDA309EDF2355F2_12</vt:lpwstr>
  </property>
</Properties>
</file>