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566694" w14:textId="77777777" w:rsidR="006E4913" w:rsidRDefault="006E4913" w:rsidP="0088025F">
      <w:pPr>
        <w:pStyle w:val="NoSpacing"/>
        <w:rPr>
          <w:rFonts w:ascii="M_Swiss" w:hAnsi="M_Swiss"/>
          <w:sz w:val="24"/>
          <w:szCs w:val="24"/>
          <w:lang w:val="en-US"/>
        </w:rPr>
      </w:pPr>
    </w:p>
    <w:p w14:paraId="08AA178E" w14:textId="77777777" w:rsidR="006E4913" w:rsidRPr="00404C1F" w:rsidRDefault="006E4913" w:rsidP="0088025F">
      <w:pPr>
        <w:pStyle w:val="NoSpacing"/>
        <w:rPr>
          <w:rFonts w:ascii="M_Swiss" w:hAnsi="M_Swiss"/>
          <w:sz w:val="24"/>
          <w:szCs w:val="24"/>
          <w:lang w:val="en-US"/>
        </w:rPr>
      </w:pPr>
    </w:p>
    <w:p w14:paraId="0056699F" w14:textId="77777777" w:rsidR="006E4913" w:rsidRPr="00404C1F" w:rsidRDefault="006E4913" w:rsidP="0088025F">
      <w:pPr>
        <w:pStyle w:val="NoSpacing"/>
        <w:rPr>
          <w:rFonts w:ascii="M_Swiss" w:hAnsi="M_Swiss"/>
          <w:sz w:val="24"/>
          <w:szCs w:val="24"/>
          <w:lang w:val="en-US"/>
        </w:rPr>
      </w:pPr>
    </w:p>
    <w:p w14:paraId="0E1EB3BC" w14:textId="77777777" w:rsidR="006E4913" w:rsidRPr="009830DC" w:rsidRDefault="00854AD6" w:rsidP="0088025F">
      <w:pPr>
        <w:pStyle w:val="NoSpacing"/>
        <w:jc w:val="center"/>
        <w:rPr>
          <w:rStyle w:val="Strong"/>
          <w:rFonts w:ascii="Times New Roman" w:hAnsi="Times New Roman"/>
          <w:sz w:val="24"/>
          <w:szCs w:val="24"/>
        </w:rPr>
      </w:pPr>
      <w:r w:rsidRPr="009830DC">
        <w:rPr>
          <w:rStyle w:val="Strong"/>
          <w:rFonts w:ascii="Times New Roman" w:hAnsi="Times New Roman"/>
          <w:sz w:val="24"/>
          <w:szCs w:val="24"/>
        </w:rPr>
        <w:t xml:space="preserve">И З В Е Ш Т А Ј </w:t>
      </w:r>
    </w:p>
    <w:p w14:paraId="4AE1E4E7" w14:textId="77777777" w:rsidR="00854AD6" w:rsidRPr="009830DC" w:rsidRDefault="00854AD6" w:rsidP="0088025F">
      <w:pPr>
        <w:pStyle w:val="NoSpacing"/>
        <w:jc w:val="center"/>
        <w:rPr>
          <w:rStyle w:val="Strong"/>
          <w:rFonts w:ascii="Times New Roman" w:hAnsi="Times New Roman"/>
          <w:sz w:val="24"/>
          <w:szCs w:val="24"/>
        </w:rPr>
      </w:pPr>
      <w:r w:rsidRPr="009830DC">
        <w:rPr>
          <w:rStyle w:val="Strong"/>
          <w:rFonts w:ascii="Times New Roman" w:hAnsi="Times New Roman"/>
          <w:sz w:val="24"/>
          <w:szCs w:val="24"/>
        </w:rPr>
        <w:t xml:space="preserve">за работата на Одборот на директори </w:t>
      </w:r>
    </w:p>
    <w:p w14:paraId="57173D33" w14:textId="77777777" w:rsidR="00854AD6" w:rsidRPr="009830DC" w:rsidRDefault="00854AD6" w:rsidP="0088025F">
      <w:pPr>
        <w:pStyle w:val="NoSpacing"/>
        <w:jc w:val="center"/>
        <w:rPr>
          <w:rStyle w:val="Strong"/>
          <w:rFonts w:ascii="Times New Roman" w:hAnsi="Times New Roman"/>
          <w:sz w:val="24"/>
          <w:szCs w:val="24"/>
        </w:rPr>
      </w:pPr>
      <w:r w:rsidRPr="009830DC">
        <w:rPr>
          <w:rStyle w:val="Strong"/>
          <w:rFonts w:ascii="Times New Roman" w:hAnsi="Times New Roman"/>
          <w:sz w:val="24"/>
          <w:szCs w:val="24"/>
        </w:rPr>
        <w:t>на ПИ КРИСТАЛ 1923 АД-Велес</w:t>
      </w:r>
    </w:p>
    <w:p w14:paraId="3193C44A" w14:textId="77777777" w:rsidR="006E4913" w:rsidRPr="009830DC" w:rsidRDefault="00854AD6" w:rsidP="00B20FE4">
      <w:pPr>
        <w:pStyle w:val="NoSpacing"/>
        <w:jc w:val="center"/>
        <w:rPr>
          <w:rStyle w:val="Strong"/>
          <w:rFonts w:ascii="Times New Roman" w:hAnsi="Times New Roman"/>
          <w:sz w:val="24"/>
          <w:szCs w:val="24"/>
        </w:rPr>
      </w:pPr>
      <w:r w:rsidRPr="009830DC">
        <w:rPr>
          <w:rStyle w:val="Strong"/>
          <w:rFonts w:ascii="Times New Roman" w:hAnsi="Times New Roman"/>
          <w:sz w:val="24"/>
          <w:szCs w:val="24"/>
        </w:rPr>
        <w:t>во 202</w:t>
      </w:r>
      <w:r w:rsidR="000810F6">
        <w:rPr>
          <w:rStyle w:val="Strong"/>
          <w:rFonts w:ascii="Times New Roman" w:hAnsi="Times New Roman"/>
          <w:sz w:val="24"/>
          <w:szCs w:val="24"/>
        </w:rPr>
        <w:t>5</w:t>
      </w:r>
      <w:r w:rsidRPr="009830DC">
        <w:rPr>
          <w:rStyle w:val="Strong"/>
          <w:rFonts w:ascii="Times New Roman" w:hAnsi="Times New Roman"/>
          <w:sz w:val="24"/>
          <w:szCs w:val="24"/>
        </w:rPr>
        <w:t xml:space="preserve"> година</w:t>
      </w:r>
    </w:p>
    <w:p w14:paraId="0CDE20E7" w14:textId="77777777" w:rsidR="0029298A" w:rsidRPr="002D27C7" w:rsidRDefault="0029298A" w:rsidP="00B20FE4">
      <w:pPr>
        <w:pStyle w:val="NoSpacing"/>
        <w:jc w:val="center"/>
        <w:rPr>
          <w:rStyle w:val="Strong"/>
          <w:rFonts w:ascii="Times New Roman" w:hAnsi="Times New Roman"/>
          <w:b w:val="0"/>
          <w:sz w:val="24"/>
          <w:szCs w:val="24"/>
        </w:rPr>
      </w:pPr>
    </w:p>
    <w:p w14:paraId="40A1057A" w14:textId="77777777" w:rsidR="00854AD6" w:rsidRPr="002D27C7" w:rsidRDefault="00BB0DEE" w:rsidP="00DF353E">
      <w:pPr>
        <w:spacing w:before="120" w:after="120"/>
        <w:ind w:firstLine="720"/>
        <w:jc w:val="both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  </w:t>
      </w:r>
      <w:r w:rsidR="00854AD6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Во текот на деловната </w:t>
      </w:r>
      <w:r w:rsidR="00EB52EC" w:rsidRPr="00C500EF">
        <w:rPr>
          <w:rStyle w:val="Strong"/>
          <w:rFonts w:ascii="Times New Roman" w:hAnsi="Times New Roman"/>
          <w:b w:val="0"/>
          <w:sz w:val="24"/>
          <w:szCs w:val="24"/>
          <w:lang w:val="ru-RU"/>
        </w:rPr>
        <w:t>202</w:t>
      </w:r>
      <w:r w:rsidR="000810F6" w:rsidRPr="00042BFE">
        <w:rPr>
          <w:rStyle w:val="Strong"/>
          <w:rFonts w:ascii="Times New Roman" w:hAnsi="Times New Roman"/>
          <w:b w:val="0"/>
          <w:sz w:val="24"/>
          <w:szCs w:val="24"/>
          <w:lang w:val="ru-RU"/>
        </w:rPr>
        <w:t>5</w:t>
      </w:r>
      <w:r w:rsidR="00854AD6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година, Одборот на дирек</w:t>
      </w:r>
      <w:r w:rsidR="00EB52EC">
        <w:rPr>
          <w:rStyle w:val="Strong"/>
          <w:rFonts w:ascii="Times New Roman" w:hAnsi="Times New Roman"/>
          <w:b w:val="0"/>
          <w:sz w:val="24"/>
          <w:szCs w:val="24"/>
        </w:rPr>
        <w:t xml:space="preserve">тори на друштвото одржа </w:t>
      </w:r>
      <w:r w:rsidR="000810F6" w:rsidRPr="00042BFE">
        <w:rPr>
          <w:rStyle w:val="Strong"/>
          <w:rFonts w:ascii="Times New Roman" w:hAnsi="Times New Roman"/>
          <w:b w:val="0"/>
          <w:sz w:val="24"/>
          <w:szCs w:val="24"/>
          <w:lang w:val="ru-RU"/>
        </w:rPr>
        <w:t xml:space="preserve">1 </w:t>
      </w:r>
      <w:r w:rsidR="000810F6">
        <w:rPr>
          <w:rStyle w:val="Strong"/>
          <w:rFonts w:ascii="Times New Roman" w:hAnsi="Times New Roman"/>
          <w:b w:val="0"/>
          <w:sz w:val="24"/>
          <w:szCs w:val="24"/>
        </w:rPr>
        <w:t xml:space="preserve">(една) конститутивна седница и </w:t>
      </w:r>
      <w:r w:rsidR="00EB52EC" w:rsidRPr="00C500EF">
        <w:rPr>
          <w:rStyle w:val="Strong"/>
          <w:rFonts w:ascii="Times New Roman" w:hAnsi="Times New Roman"/>
          <w:b w:val="0"/>
          <w:sz w:val="24"/>
          <w:szCs w:val="24"/>
          <w:lang w:val="ru-RU"/>
        </w:rPr>
        <w:t>9</w:t>
      </w:r>
      <w:r w:rsidR="00854AD6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</w:t>
      </w:r>
      <w:r w:rsidR="001756EF" w:rsidRPr="002D27C7">
        <w:rPr>
          <w:rStyle w:val="Strong"/>
          <w:rFonts w:ascii="Times New Roman" w:hAnsi="Times New Roman"/>
          <w:b w:val="0"/>
          <w:sz w:val="24"/>
          <w:szCs w:val="24"/>
        </w:rPr>
        <w:t>(де</w:t>
      </w:r>
      <w:r w:rsidR="00EB52EC">
        <w:rPr>
          <w:rStyle w:val="Strong"/>
          <w:rFonts w:ascii="Times New Roman" w:hAnsi="Times New Roman"/>
          <w:b w:val="0"/>
          <w:sz w:val="24"/>
          <w:szCs w:val="24"/>
        </w:rPr>
        <w:t>в</w:t>
      </w:r>
      <w:r w:rsidR="001756EF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ет) </w:t>
      </w:r>
      <w:r w:rsidR="00854AD6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редовни седници </w:t>
      </w:r>
      <w:r w:rsidR="000F4AE3">
        <w:rPr>
          <w:rStyle w:val="Strong"/>
          <w:rFonts w:ascii="Times New Roman" w:hAnsi="Times New Roman"/>
          <w:b w:val="0"/>
          <w:sz w:val="24"/>
          <w:szCs w:val="24"/>
        </w:rPr>
        <w:t xml:space="preserve">или вкупно 10 седници </w:t>
      </w:r>
      <w:r w:rsidR="00854AD6" w:rsidRPr="002D27C7">
        <w:rPr>
          <w:rStyle w:val="Strong"/>
          <w:rFonts w:ascii="Times New Roman" w:hAnsi="Times New Roman"/>
          <w:b w:val="0"/>
          <w:sz w:val="24"/>
          <w:szCs w:val="24"/>
        </w:rPr>
        <w:t>во истиот состав на кои секогаш имаше кворум за работа и секогаш полноважно се одлучуваше.</w:t>
      </w:r>
    </w:p>
    <w:p w14:paraId="7C5BDEB3" w14:textId="77777777" w:rsidR="00854AD6" w:rsidRPr="002D27C7" w:rsidRDefault="00854AD6" w:rsidP="00B20FE4">
      <w:pPr>
        <w:spacing w:before="120" w:after="120"/>
        <w:ind w:firstLine="720"/>
        <w:jc w:val="both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На одржаните седници на Одборот на директори, донесени се одлуки со кои се овозможува редовното работење на друштвото, а кои </w:t>
      </w:r>
      <w:r w:rsidR="000A0A3C" w:rsidRPr="002D27C7">
        <w:rPr>
          <w:rStyle w:val="Strong"/>
          <w:rFonts w:ascii="Times New Roman" w:hAnsi="Times New Roman"/>
          <w:b w:val="0"/>
          <w:sz w:val="24"/>
          <w:szCs w:val="24"/>
        </w:rPr>
        <w:t>се во негова надлежност според з</w:t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ак</w:t>
      </w:r>
      <w:r w:rsidR="000A0A3C" w:rsidRPr="002D27C7">
        <w:rPr>
          <w:rStyle w:val="Strong"/>
          <w:rFonts w:ascii="Times New Roman" w:hAnsi="Times New Roman"/>
          <w:b w:val="0"/>
          <w:sz w:val="24"/>
          <w:szCs w:val="24"/>
        </w:rPr>
        <w:t>о</w:t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нот за трговските друштва (ЗТД), </w:t>
      </w:r>
      <w:r w:rsidR="00D73DC5">
        <w:rPr>
          <w:rStyle w:val="Strong"/>
          <w:rFonts w:ascii="Times New Roman" w:hAnsi="Times New Roman"/>
          <w:b w:val="0"/>
          <w:sz w:val="24"/>
          <w:szCs w:val="24"/>
        </w:rPr>
        <w:t xml:space="preserve">од кои </w:t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како </w:t>
      </w:r>
      <w:r w:rsidR="00D73DC5">
        <w:rPr>
          <w:rStyle w:val="Strong"/>
          <w:rFonts w:ascii="Times New Roman" w:hAnsi="Times New Roman"/>
          <w:b w:val="0"/>
          <w:sz w:val="24"/>
          <w:szCs w:val="24"/>
        </w:rPr>
        <w:t xml:space="preserve">позначајни </w:t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се следниве одлуки и тоа:</w:t>
      </w:r>
    </w:p>
    <w:p w14:paraId="6B7B80DF" w14:textId="77777777" w:rsidR="00854AD6" w:rsidRPr="002D27C7" w:rsidRDefault="00D73DC5" w:rsidP="002004A2">
      <w:pPr>
        <w:spacing w:before="120" w:after="120"/>
        <w:ind w:firstLine="720"/>
        <w:jc w:val="both"/>
        <w:rPr>
          <w:rStyle w:val="Strong"/>
          <w:rFonts w:ascii="Times New Roman" w:hAnsi="Times New Roman"/>
          <w:b w:val="0"/>
          <w:sz w:val="24"/>
          <w:szCs w:val="24"/>
        </w:rPr>
      </w:pPr>
      <w:r>
        <w:rPr>
          <w:rStyle w:val="Strong"/>
          <w:rFonts w:ascii="Times New Roman" w:hAnsi="Times New Roman"/>
          <w:b w:val="0"/>
          <w:sz w:val="24"/>
          <w:szCs w:val="24"/>
        </w:rPr>
        <w:t>-Одлука за</w:t>
      </w:r>
      <w:r w:rsidR="00854AD6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усвојување на елаборатот од извршениот попис за 202</w:t>
      </w:r>
      <w:r w:rsidR="000810F6">
        <w:rPr>
          <w:rStyle w:val="Strong"/>
          <w:rFonts w:ascii="Times New Roman" w:hAnsi="Times New Roman"/>
          <w:b w:val="0"/>
          <w:sz w:val="24"/>
          <w:szCs w:val="24"/>
        </w:rPr>
        <w:t>5</w:t>
      </w:r>
      <w:r w:rsidR="00854AD6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година;</w:t>
      </w:r>
    </w:p>
    <w:p w14:paraId="7C0BD0FC" w14:textId="04AD8A07" w:rsidR="00854AD6" w:rsidRPr="002D27C7" w:rsidRDefault="00854AD6" w:rsidP="00B20FE4">
      <w:pPr>
        <w:spacing w:before="120" w:after="120"/>
        <w:ind w:firstLine="720"/>
        <w:jc w:val="both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-Одлук</w:t>
      </w:r>
      <w:r w:rsidR="00986D2A">
        <w:rPr>
          <w:rStyle w:val="Strong"/>
          <w:rFonts w:ascii="Times New Roman" w:hAnsi="Times New Roman"/>
          <w:b w:val="0"/>
          <w:sz w:val="24"/>
          <w:szCs w:val="24"/>
        </w:rPr>
        <w:t>и</w:t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за задолжување со ра</w:t>
      </w:r>
      <w:r w:rsidR="009A3268" w:rsidRPr="002D27C7">
        <w:rPr>
          <w:rStyle w:val="Strong"/>
          <w:rFonts w:ascii="Times New Roman" w:hAnsi="Times New Roman"/>
          <w:b w:val="0"/>
          <w:sz w:val="24"/>
          <w:szCs w:val="24"/>
        </w:rPr>
        <w:t>мковен лимит кредит кај Прокредит</w:t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Банка АД Скопје</w:t>
      </w:r>
      <w:r w:rsidR="00C500EF">
        <w:rPr>
          <w:rStyle w:val="Strong"/>
          <w:rFonts w:ascii="Times New Roman" w:hAnsi="Times New Roman"/>
          <w:b w:val="0"/>
          <w:sz w:val="24"/>
          <w:szCs w:val="24"/>
        </w:rPr>
        <w:t>,</w:t>
      </w:r>
      <w:r w:rsidR="00AE766A">
        <w:rPr>
          <w:rStyle w:val="Strong"/>
          <w:rFonts w:ascii="Times New Roman" w:hAnsi="Times New Roman"/>
          <w:b w:val="0"/>
          <w:sz w:val="24"/>
          <w:szCs w:val="24"/>
        </w:rPr>
        <w:t xml:space="preserve"> Шпаркасе банка АД Скопје</w:t>
      </w:r>
      <w:r w:rsidR="00C500EF">
        <w:rPr>
          <w:rStyle w:val="Strong"/>
          <w:rFonts w:ascii="Times New Roman" w:hAnsi="Times New Roman"/>
          <w:b w:val="0"/>
          <w:sz w:val="24"/>
          <w:szCs w:val="24"/>
        </w:rPr>
        <w:t>, НЛБ Банка АД Скопје</w:t>
      </w:r>
      <w:r w:rsidR="00042BFE">
        <w:rPr>
          <w:rStyle w:val="Strong"/>
          <w:rFonts w:ascii="Times New Roman" w:hAnsi="Times New Roman"/>
          <w:b w:val="0"/>
          <w:sz w:val="24"/>
          <w:szCs w:val="24"/>
        </w:rPr>
        <w:t xml:space="preserve"> и Халк Банка АД Скопје</w:t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;</w:t>
      </w:r>
    </w:p>
    <w:p w14:paraId="6C5D5BFD" w14:textId="77777777" w:rsidR="006E4913" w:rsidRPr="002D27C7" w:rsidRDefault="00854AD6" w:rsidP="002004A2">
      <w:pPr>
        <w:spacing w:before="120" w:after="120"/>
        <w:ind w:firstLine="720"/>
        <w:jc w:val="both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-Одлука за набавка на основни средства;</w:t>
      </w:r>
    </w:p>
    <w:p w14:paraId="549EF045" w14:textId="77777777" w:rsidR="006E4913" w:rsidRPr="002D27C7" w:rsidRDefault="00854AD6" w:rsidP="00854AD6">
      <w:pPr>
        <w:spacing w:before="120" w:after="120"/>
        <w:ind w:firstLine="720"/>
        <w:jc w:val="both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-Одлука за расходовање на основни средства;</w:t>
      </w:r>
    </w:p>
    <w:p w14:paraId="70746E8A" w14:textId="77777777" w:rsidR="000A0A3C" w:rsidRPr="002D27C7" w:rsidRDefault="000A0A3C" w:rsidP="000A0A3C">
      <w:pPr>
        <w:spacing w:before="120" w:after="120"/>
        <w:ind w:firstLine="720"/>
        <w:jc w:val="both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-Одлука за измена и дополнување на Правилни</w:t>
      </w:r>
      <w:r w:rsidR="00AE766A">
        <w:rPr>
          <w:rStyle w:val="Strong"/>
          <w:rFonts w:ascii="Times New Roman" w:hAnsi="Times New Roman"/>
          <w:b w:val="0"/>
          <w:sz w:val="24"/>
          <w:szCs w:val="24"/>
        </w:rPr>
        <w:t>ците</w:t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за </w:t>
      </w:r>
      <w:r w:rsidR="00AE766A">
        <w:rPr>
          <w:rStyle w:val="Strong"/>
          <w:rFonts w:ascii="Times New Roman" w:hAnsi="Times New Roman"/>
          <w:b w:val="0"/>
          <w:sz w:val="24"/>
          <w:szCs w:val="24"/>
        </w:rPr>
        <w:t xml:space="preserve">аналитичка проценка на работните места и за </w:t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организациона поставеност и кадровска структура на работниците на АД;</w:t>
      </w:r>
    </w:p>
    <w:p w14:paraId="3DC19E6B" w14:textId="77777777" w:rsidR="000A0A3C" w:rsidRPr="002D27C7" w:rsidRDefault="006E4913" w:rsidP="00B173B4">
      <w:pPr>
        <w:ind w:firstLine="720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-</w:t>
      </w:r>
      <w:r w:rsidR="000A0A3C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Одлука за </w:t>
      </w:r>
      <w:r w:rsidR="00C500EF">
        <w:rPr>
          <w:rStyle w:val="Strong"/>
          <w:rFonts w:ascii="Times New Roman" w:hAnsi="Times New Roman"/>
          <w:b w:val="0"/>
          <w:sz w:val="24"/>
          <w:szCs w:val="24"/>
        </w:rPr>
        <w:t xml:space="preserve">формирање на ЦПК за </w:t>
      </w:r>
      <w:r w:rsidR="000A0A3C" w:rsidRPr="002D27C7">
        <w:rPr>
          <w:rStyle w:val="Strong"/>
          <w:rFonts w:ascii="Times New Roman" w:hAnsi="Times New Roman"/>
          <w:b w:val="0"/>
          <w:sz w:val="24"/>
          <w:szCs w:val="24"/>
        </w:rPr>
        <w:t>попис на имотот на друштвото со состојба на ден 31.12.202</w:t>
      </w:r>
      <w:r w:rsidR="000810F6">
        <w:rPr>
          <w:rStyle w:val="Strong"/>
          <w:rFonts w:ascii="Times New Roman" w:hAnsi="Times New Roman"/>
          <w:b w:val="0"/>
          <w:sz w:val="24"/>
          <w:szCs w:val="24"/>
        </w:rPr>
        <w:t>5</w:t>
      </w:r>
      <w:r w:rsidR="009A3268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година;</w:t>
      </w:r>
    </w:p>
    <w:p w14:paraId="47E73321" w14:textId="77777777" w:rsidR="009A3268" w:rsidRPr="002D27C7" w:rsidRDefault="009A3268" w:rsidP="00B173B4">
      <w:pPr>
        <w:ind w:firstLine="720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-Одлука за исплата на регрес за годишен одмор на вработените во 202</w:t>
      </w:r>
      <w:r w:rsidR="000810F6">
        <w:rPr>
          <w:rStyle w:val="Strong"/>
          <w:rFonts w:ascii="Times New Roman" w:hAnsi="Times New Roman"/>
          <w:b w:val="0"/>
          <w:sz w:val="24"/>
          <w:szCs w:val="24"/>
        </w:rPr>
        <w:t>5</w:t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година;</w:t>
      </w:r>
    </w:p>
    <w:p w14:paraId="0BA1650A" w14:textId="77777777" w:rsidR="009830DC" w:rsidRDefault="009A3268" w:rsidP="00B173B4">
      <w:pPr>
        <w:ind w:firstLine="720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>-Одлука за зголемување на платата на вработените во друштвото;</w:t>
      </w:r>
    </w:p>
    <w:p w14:paraId="49ADE143" w14:textId="77777777" w:rsidR="009A3268" w:rsidRDefault="009A3268" w:rsidP="00B173B4">
      <w:pPr>
        <w:ind w:firstLine="720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-Одлука за свикување на 1 (едно) редовно </w:t>
      </w:r>
      <w:r w:rsidR="00EB52EC">
        <w:rPr>
          <w:rStyle w:val="Strong"/>
          <w:rFonts w:ascii="Times New Roman" w:hAnsi="Times New Roman"/>
          <w:b w:val="0"/>
          <w:sz w:val="24"/>
          <w:szCs w:val="24"/>
        </w:rPr>
        <w:t>годишно собрание на акционери</w:t>
      </w:r>
      <w:r w:rsidR="00C500EF">
        <w:rPr>
          <w:rStyle w:val="Strong"/>
          <w:rFonts w:ascii="Times New Roman" w:hAnsi="Times New Roman"/>
          <w:b w:val="0"/>
          <w:sz w:val="24"/>
          <w:szCs w:val="24"/>
        </w:rPr>
        <w:t>;</w:t>
      </w:r>
    </w:p>
    <w:p w14:paraId="2EA79CC2" w14:textId="77777777" w:rsidR="00C500EF" w:rsidRDefault="00C500EF" w:rsidP="00B173B4">
      <w:pPr>
        <w:ind w:firstLine="720"/>
        <w:rPr>
          <w:rStyle w:val="Strong"/>
          <w:rFonts w:ascii="Times New Roman" w:hAnsi="Times New Roman"/>
          <w:b w:val="0"/>
          <w:sz w:val="24"/>
          <w:szCs w:val="24"/>
        </w:rPr>
      </w:pPr>
      <w:r>
        <w:rPr>
          <w:rStyle w:val="Strong"/>
          <w:rFonts w:ascii="Times New Roman" w:hAnsi="Times New Roman"/>
          <w:b w:val="0"/>
          <w:sz w:val="24"/>
          <w:szCs w:val="24"/>
        </w:rPr>
        <w:t>-Одлука за откупна цена на сончоглед во деловната 202</w:t>
      </w:r>
      <w:r w:rsidR="000810F6">
        <w:rPr>
          <w:rStyle w:val="Strong"/>
          <w:rFonts w:ascii="Times New Roman" w:hAnsi="Times New Roman"/>
          <w:b w:val="0"/>
          <w:sz w:val="24"/>
          <w:szCs w:val="24"/>
        </w:rPr>
        <w:t>5</w:t>
      </w:r>
      <w:r>
        <w:rPr>
          <w:rStyle w:val="Strong"/>
          <w:rFonts w:ascii="Times New Roman" w:hAnsi="Times New Roman"/>
          <w:b w:val="0"/>
          <w:sz w:val="24"/>
          <w:szCs w:val="24"/>
        </w:rPr>
        <w:t xml:space="preserve"> година;</w:t>
      </w:r>
    </w:p>
    <w:p w14:paraId="6F359B03" w14:textId="77777777" w:rsidR="00C500EF" w:rsidRPr="002D27C7" w:rsidRDefault="00C500EF" w:rsidP="00B173B4">
      <w:pPr>
        <w:ind w:firstLine="720"/>
        <w:rPr>
          <w:rStyle w:val="Strong"/>
          <w:rFonts w:ascii="Times New Roman" w:hAnsi="Times New Roman"/>
          <w:b w:val="0"/>
          <w:sz w:val="24"/>
          <w:szCs w:val="24"/>
        </w:rPr>
      </w:pPr>
      <w:r>
        <w:rPr>
          <w:rStyle w:val="Strong"/>
          <w:rFonts w:ascii="Times New Roman" w:hAnsi="Times New Roman"/>
          <w:b w:val="0"/>
          <w:sz w:val="24"/>
          <w:szCs w:val="24"/>
        </w:rPr>
        <w:t>-Одлука за одобрување на годишната сметка за со финансиските извештаи за 202</w:t>
      </w:r>
      <w:r w:rsidR="000F4AE3">
        <w:rPr>
          <w:rStyle w:val="Strong"/>
          <w:rFonts w:ascii="Times New Roman" w:hAnsi="Times New Roman"/>
          <w:b w:val="0"/>
          <w:sz w:val="24"/>
          <w:szCs w:val="24"/>
        </w:rPr>
        <w:t>4</w:t>
      </w:r>
      <w:r>
        <w:rPr>
          <w:rStyle w:val="Strong"/>
          <w:rFonts w:ascii="Times New Roman" w:hAnsi="Times New Roman"/>
          <w:b w:val="0"/>
          <w:sz w:val="24"/>
          <w:szCs w:val="24"/>
        </w:rPr>
        <w:t xml:space="preserve"> година.</w:t>
      </w:r>
    </w:p>
    <w:p w14:paraId="7688A870" w14:textId="77777777" w:rsidR="006E4913" w:rsidRPr="002D27C7" w:rsidRDefault="006E4913" w:rsidP="00DF353E">
      <w:pPr>
        <w:pStyle w:val="NoSpacing"/>
        <w:jc w:val="both"/>
        <w:rPr>
          <w:rStyle w:val="Strong"/>
          <w:rFonts w:ascii="Times New Roman" w:hAnsi="Times New Roman"/>
          <w:b w:val="0"/>
          <w:sz w:val="24"/>
          <w:szCs w:val="24"/>
        </w:rPr>
      </w:pPr>
    </w:p>
    <w:p w14:paraId="73B2D5AF" w14:textId="77777777" w:rsidR="009830DC" w:rsidRDefault="006E4913" w:rsidP="009830DC">
      <w:pPr>
        <w:pStyle w:val="NoSpacing"/>
        <w:jc w:val="both"/>
        <w:rPr>
          <w:rStyle w:val="Strong"/>
          <w:rFonts w:ascii="Times New Roman" w:hAnsi="Times New Roman"/>
          <w:b w:val="0"/>
          <w:sz w:val="24"/>
          <w:szCs w:val="24"/>
        </w:rPr>
      </w:pPr>
      <w:r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="009830DC">
        <w:rPr>
          <w:rStyle w:val="Strong"/>
          <w:rFonts w:ascii="Times New Roman" w:hAnsi="Times New Roman"/>
          <w:b w:val="0"/>
          <w:sz w:val="24"/>
          <w:szCs w:val="24"/>
        </w:rPr>
        <w:t xml:space="preserve">     </w:t>
      </w:r>
      <w:r w:rsidR="000A0A3C" w:rsidRPr="002D27C7">
        <w:rPr>
          <w:rStyle w:val="Strong"/>
          <w:rFonts w:ascii="Times New Roman" w:hAnsi="Times New Roman"/>
          <w:b w:val="0"/>
          <w:sz w:val="24"/>
          <w:szCs w:val="24"/>
        </w:rPr>
        <w:t>ОДБОР</w:t>
      </w:r>
      <w:r w:rsidR="009830DC">
        <w:rPr>
          <w:rStyle w:val="Strong"/>
          <w:rFonts w:ascii="Times New Roman" w:hAnsi="Times New Roman"/>
          <w:b w:val="0"/>
          <w:sz w:val="24"/>
          <w:szCs w:val="24"/>
        </w:rPr>
        <w:t xml:space="preserve"> </w:t>
      </w:r>
      <w:r w:rsidR="000A0A3C" w:rsidRPr="002D27C7">
        <w:rPr>
          <w:rStyle w:val="Strong"/>
          <w:rFonts w:ascii="Times New Roman" w:hAnsi="Times New Roman"/>
          <w:b w:val="0"/>
          <w:sz w:val="24"/>
          <w:szCs w:val="24"/>
        </w:rPr>
        <w:t>НА ДИРЕКТОРИ</w:t>
      </w:r>
    </w:p>
    <w:p w14:paraId="2EBC844D" w14:textId="0EDDBC52" w:rsidR="006E4913" w:rsidRPr="002D27C7" w:rsidRDefault="009830DC" w:rsidP="009830DC">
      <w:pPr>
        <w:pStyle w:val="NoSpacing"/>
        <w:ind w:left="5040"/>
        <w:jc w:val="both"/>
        <w:rPr>
          <w:sz w:val="24"/>
          <w:szCs w:val="24"/>
        </w:rPr>
      </w:pPr>
      <w:r>
        <w:rPr>
          <w:rStyle w:val="Strong"/>
          <w:rFonts w:ascii="Times New Roman" w:hAnsi="Times New Roman"/>
          <w:b w:val="0"/>
          <w:sz w:val="24"/>
          <w:szCs w:val="24"/>
        </w:rPr>
        <w:t xml:space="preserve">   Претседател,</w:t>
      </w:r>
      <w:r w:rsidR="000A0A3C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</w:t>
      </w:r>
      <w:r w:rsidR="006E4913"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="006E4913"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>
        <w:rPr>
          <w:rStyle w:val="Strong"/>
          <w:rFonts w:ascii="Times New Roman" w:hAnsi="Times New Roman"/>
          <w:b w:val="0"/>
          <w:sz w:val="24"/>
          <w:szCs w:val="24"/>
        </w:rPr>
        <w:t xml:space="preserve"> </w:t>
      </w:r>
      <w:r w:rsidR="006E4913"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="006E4913"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="006E4913"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="006E4913"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="006E4913" w:rsidRPr="002D27C7">
        <w:rPr>
          <w:rStyle w:val="Strong"/>
          <w:rFonts w:ascii="Times New Roman" w:hAnsi="Times New Roman"/>
          <w:b w:val="0"/>
          <w:sz w:val="24"/>
          <w:szCs w:val="24"/>
        </w:rPr>
        <w:tab/>
      </w:r>
      <w:r w:rsidR="000A0A3C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     </w:t>
      </w:r>
      <w:r w:rsidR="009A3268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</w:t>
      </w:r>
      <w:r w:rsidR="000A0A3C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</w:t>
      </w:r>
      <w:r>
        <w:rPr>
          <w:rStyle w:val="Strong"/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</w:t>
      </w:r>
      <w:r w:rsidR="006E4913" w:rsidRPr="002D27C7">
        <w:rPr>
          <w:rStyle w:val="Strong"/>
          <w:rFonts w:ascii="Times New Roman" w:hAnsi="Times New Roman"/>
          <w:b w:val="0"/>
          <w:sz w:val="24"/>
          <w:szCs w:val="24"/>
        </w:rPr>
        <w:t>______________</w:t>
      </w:r>
      <w:r>
        <w:rPr>
          <w:rStyle w:val="Strong"/>
          <w:rFonts w:ascii="Times New Roman" w:hAnsi="Times New Roman"/>
          <w:b w:val="0"/>
          <w:sz w:val="24"/>
          <w:szCs w:val="24"/>
        </w:rPr>
        <w:t>__</w:t>
      </w:r>
      <w:r w:rsidR="0029298A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</w:t>
      </w:r>
      <w:r w:rsidR="007745AB">
        <w:rPr>
          <w:rStyle w:val="Strong"/>
          <w:rFonts w:ascii="Times New Roman" w:hAnsi="Times New Roman"/>
          <w:b w:val="0"/>
          <w:sz w:val="24"/>
          <w:szCs w:val="24"/>
        </w:rPr>
        <w:t xml:space="preserve">      </w:t>
      </w:r>
      <w:r w:rsidR="0029298A" w:rsidRPr="002D27C7">
        <w:rPr>
          <w:rStyle w:val="Strong"/>
          <w:rFonts w:ascii="Times New Roman" w:hAnsi="Times New Roman"/>
          <w:b w:val="0"/>
          <w:sz w:val="24"/>
          <w:szCs w:val="24"/>
        </w:rPr>
        <w:t xml:space="preserve"> </w:t>
      </w:r>
      <w:r>
        <w:rPr>
          <w:rStyle w:val="Strong"/>
          <w:rFonts w:ascii="Times New Roman" w:hAnsi="Times New Roman"/>
          <w:b w:val="0"/>
          <w:sz w:val="24"/>
          <w:szCs w:val="24"/>
        </w:rPr>
        <w:t xml:space="preserve">  </w:t>
      </w:r>
      <w:r w:rsidR="000810F6">
        <w:rPr>
          <w:rStyle w:val="Strong"/>
          <w:rFonts w:ascii="Times New Roman" w:hAnsi="Times New Roman"/>
          <w:b w:val="0"/>
          <w:sz w:val="24"/>
          <w:szCs w:val="24"/>
        </w:rPr>
        <w:t xml:space="preserve">     </w:t>
      </w:r>
      <w:r w:rsidR="00042BFE">
        <w:rPr>
          <w:rStyle w:val="Strong"/>
          <w:rFonts w:ascii="Times New Roman" w:hAnsi="Times New Roman"/>
          <w:b w:val="0"/>
          <w:sz w:val="24"/>
          <w:szCs w:val="24"/>
        </w:rPr>
        <w:t xml:space="preserve">      </w:t>
      </w:r>
      <w:r w:rsidR="000810F6">
        <w:rPr>
          <w:rStyle w:val="Strong"/>
          <w:rFonts w:ascii="Times New Roman" w:hAnsi="Times New Roman"/>
          <w:b w:val="0"/>
          <w:sz w:val="24"/>
          <w:szCs w:val="24"/>
        </w:rPr>
        <w:t>/</w:t>
      </w:r>
      <w:r w:rsidR="0029298A" w:rsidRPr="002D27C7">
        <w:rPr>
          <w:rStyle w:val="Strong"/>
          <w:rFonts w:ascii="Times New Roman" w:hAnsi="Times New Roman"/>
          <w:b w:val="0"/>
          <w:sz w:val="24"/>
          <w:szCs w:val="24"/>
        </w:rPr>
        <w:t>С</w:t>
      </w:r>
      <w:r w:rsidR="000810F6">
        <w:rPr>
          <w:rStyle w:val="Strong"/>
          <w:rFonts w:ascii="Times New Roman" w:hAnsi="Times New Roman"/>
          <w:b w:val="0"/>
          <w:sz w:val="24"/>
          <w:szCs w:val="24"/>
        </w:rPr>
        <w:t>офија Лазова</w:t>
      </w:r>
      <w:r w:rsidR="0029298A" w:rsidRPr="002D27C7">
        <w:rPr>
          <w:rStyle w:val="Strong"/>
          <w:rFonts w:ascii="Times New Roman" w:hAnsi="Times New Roman"/>
          <w:b w:val="0"/>
          <w:sz w:val="24"/>
          <w:szCs w:val="24"/>
        </w:rPr>
        <w:t>/</w:t>
      </w:r>
    </w:p>
    <w:sectPr w:rsidR="006E4913" w:rsidRPr="002D27C7" w:rsidSect="0015243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_Swiss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M_Times"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91954"/>
    <w:multiLevelType w:val="hybridMultilevel"/>
    <w:tmpl w:val="48845A18"/>
    <w:lvl w:ilvl="0" w:tplc="53AE8A62">
      <w:numFmt w:val="bullet"/>
      <w:lvlText w:val="-"/>
      <w:lvlJc w:val="left"/>
      <w:pPr>
        <w:tabs>
          <w:tab w:val="num" w:pos="1035"/>
        </w:tabs>
        <w:ind w:left="1035" w:hanging="360"/>
      </w:pPr>
      <w:rPr>
        <w:rFonts w:ascii="Calibri" w:eastAsia="Times New Roman" w:hAnsi="Calibri" w:hint="default"/>
        <w:sz w:val="22"/>
      </w:rPr>
    </w:lvl>
    <w:lvl w:ilvl="1" w:tplc="08090003" w:tentative="1">
      <w:start w:val="1"/>
      <w:numFmt w:val="bullet"/>
      <w:lvlText w:val="o"/>
      <w:lvlJc w:val="left"/>
      <w:pPr>
        <w:tabs>
          <w:tab w:val="num" w:pos="1755"/>
        </w:tabs>
        <w:ind w:left="175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475"/>
        </w:tabs>
        <w:ind w:left="247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15"/>
        </w:tabs>
        <w:ind w:left="391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35"/>
        </w:tabs>
        <w:ind w:left="463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355"/>
        </w:tabs>
        <w:ind w:left="535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075"/>
        </w:tabs>
        <w:ind w:left="607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795"/>
        </w:tabs>
        <w:ind w:left="6795" w:hanging="360"/>
      </w:pPr>
      <w:rPr>
        <w:rFonts w:ascii="Wingdings" w:hAnsi="Wingdings" w:hint="default"/>
      </w:rPr>
    </w:lvl>
  </w:abstractNum>
  <w:abstractNum w:abstractNumId="1" w15:restartNumberingAfterBreak="0">
    <w:nsid w:val="2B422F06"/>
    <w:multiLevelType w:val="hybridMultilevel"/>
    <w:tmpl w:val="62722EB2"/>
    <w:lvl w:ilvl="0" w:tplc="B982203E">
      <w:start w:val="1"/>
      <w:numFmt w:val="decimal"/>
      <w:lvlText w:val="%1."/>
      <w:lvlJc w:val="left"/>
      <w:pPr>
        <w:ind w:left="2160" w:hanging="360"/>
      </w:pPr>
      <w:rPr>
        <w:rFonts w:cs="Times New Roman" w:hint="default"/>
      </w:rPr>
    </w:lvl>
    <w:lvl w:ilvl="1" w:tplc="042F0019" w:tentative="1">
      <w:start w:val="1"/>
      <w:numFmt w:val="lowerLetter"/>
      <w:lvlText w:val="%2."/>
      <w:lvlJc w:val="left"/>
      <w:pPr>
        <w:ind w:left="2880" w:hanging="360"/>
      </w:pPr>
      <w:rPr>
        <w:rFonts w:cs="Times New Roman"/>
      </w:rPr>
    </w:lvl>
    <w:lvl w:ilvl="2" w:tplc="042F001B" w:tentative="1">
      <w:start w:val="1"/>
      <w:numFmt w:val="lowerRoman"/>
      <w:lvlText w:val="%3."/>
      <w:lvlJc w:val="right"/>
      <w:pPr>
        <w:ind w:left="3600" w:hanging="180"/>
      </w:pPr>
      <w:rPr>
        <w:rFonts w:cs="Times New Roman"/>
      </w:rPr>
    </w:lvl>
    <w:lvl w:ilvl="3" w:tplc="042F000F" w:tentative="1">
      <w:start w:val="1"/>
      <w:numFmt w:val="decimal"/>
      <w:lvlText w:val="%4."/>
      <w:lvlJc w:val="left"/>
      <w:pPr>
        <w:ind w:left="4320" w:hanging="360"/>
      </w:pPr>
      <w:rPr>
        <w:rFonts w:cs="Times New Roman"/>
      </w:rPr>
    </w:lvl>
    <w:lvl w:ilvl="4" w:tplc="042F0019" w:tentative="1">
      <w:start w:val="1"/>
      <w:numFmt w:val="lowerLetter"/>
      <w:lvlText w:val="%5."/>
      <w:lvlJc w:val="left"/>
      <w:pPr>
        <w:ind w:left="5040" w:hanging="360"/>
      </w:pPr>
      <w:rPr>
        <w:rFonts w:cs="Times New Roman"/>
      </w:rPr>
    </w:lvl>
    <w:lvl w:ilvl="5" w:tplc="042F001B" w:tentative="1">
      <w:start w:val="1"/>
      <w:numFmt w:val="lowerRoman"/>
      <w:lvlText w:val="%6."/>
      <w:lvlJc w:val="right"/>
      <w:pPr>
        <w:ind w:left="5760" w:hanging="180"/>
      </w:pPr>
      <w:rPr>
        <w:rFonts w:cs="Times New Roman"/>
      </w:rPr>
    </w:lvl>
    <w:lvl w:ilvl="6" w:tplc="042F000F" w:tentative="1">
      <w:start w:val="1"/>
      <w:numFmt w:val="decimal"/>
      <w:lvlText w:val="%7."/>
      <w:lvlJc w:val="left"/>
      <w:pPr>
        <w:ind w:left="6480" w:hanging="360"/>
      </w:pPr>
      <w:rPr>
        <w:rFonts w:cs="Times New Roman"/>
      </w:rPr>
    </w:lvl>
    <w:lvl w:ilvl="7" w:tplc="042F0019" w:tentative="1">
      <w:start w:val="1"/>
      <w:numFmt w:val="lowerLetter"/>
      <w:lvlText w:val="%8."/>
      <w:lvlJc w:val="left"/>
      <w:pPr>
        <w:ind w:left="7200" w:hanging="360"/>
      </w:pPr>
      <w:rPr>
        <w:rFonts w:cs="Times New Roman"/>
      </w:rPr>
    </w:lvl>
    <w:lvl w:ilvl="8" w:tplc="042F001B" w:tentative="1">
      <w:start w:val="1"/>
      <w:numFmt w:val="lowerRoman"/>
      <w:lvlText w:val="%9."/>
      <w:lvlJc w:val="right"/>
      <w:pPr>
        <w:ind w:left="7920" w:hanging="180"/>
      </w:pPr>
      <w:rPr>
        <w:rFonts w:cs="Times New Roman"/>
      </w:rPr>
    </w:lvl>
  </w:abstractNum>
  <w:abstractNum w:abstractNumId="2" w15:restartNumberingAfterBreak="0">
    <w:nsid w:val="2C737BEE"/>
    <w:multiLevelType w:val="hybridMultilevel"/>
    <w:tmpl w:val="C8003376"/>
    <w:lvl w:ilvl="0" w:tplc="EEBE7520">
      <w:numFmt w:val="bullet"/>
      <w:lvlText w:val="-"/>
      <w:lvlJc w:val="left"/>
      <w:pPr>
        <w:tabs>
          <w:tab w:val="num" w:pos="1695"/>
        </w:tabs>
        <w:ind w:left="1695" w:hanging="975"/>
      </w:pPr>
      <w:rPr>
        <w:rFonts w:ascii="M_Swiss" w:eastAsia="Times New Roman" w:hAnsi="M_Swis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22D281B"/>
    <w:multiLevelType w:val="hybridMultilevel"/>
    <w:tmpl w:val="6E4CBAAA"/>
    <w:lvl w:ilvl="0" w:tplc="7A7EC3A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F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F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F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F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F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F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F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F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 w15:restartNumberingAfterBreak="0">
    <w:nsid w:val="44401180"/>
    <w:multiLevelType w:val="hybridMultilevel"/>
    <w:tmpl w:val="DB90A854"/>
    <w:lvl w:ilvl="0" w:tplc="9884AF18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M_Swiss" w:eastAsia="Times New Roman" w:hAnsi="M_Swis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698462D"/>
    <w:multiLevelType w:val="hybridMultilevel"/>
    <w:tmpl w:val="B1E0837A"/>
    <w:lvl w:ilvl="0" w:tplc="2970142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M_Times" w:eastAsia="Times New Roman" w:hAnsi="M_Time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5F180C"/>
    <w:multiLevelType w:val="hybridMultilevel"/>
    <w:tmpl w:val="38CEBB58"/>
    <w:lvl w:ilvl="0" w:tplc="F8E403D4">
      <w:numFmt w:val="bullet"/>
      <w:lvlText w:val="-"/>
      <w:lvlJc w:val="left"/>
      <w:pPr>
        <w:tabs>
          <w:tab w:val="num" w:pos="1575"/>
        </w:tabs>
        <w:ind w:left="1575" w:hanging="855"/>
      </w:pPr>
      <w:rPr>
        <w:rFonts w:ascii="M_Swiss" w:eastAsia="Times New Roman" w:hAnsi="M_Swis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CE16451"/>
    <w:multiLevelType w:val="hybridMultilevel"/>
    <w:tmpl w:val="75B03CF8"/>
    <w:lvl w:ilvl="0" w:tplc="DEB8C3D6">
      <w:start w:val="24"/>
      <w:numFmt w:val="bullet"/>
      <w:lvlText w:val="-"/>
      <w:lvlJc w:val="left"/>
      <w:pPr>
        <w:ind w:left="1440" w:hanging="360"/>
      </w:pPr>
      <w:rPr>
        <w:rFonts w:ascii="M_Swiss" w:eastAsia="Times New Roman" w:hAnsi="M_Swiss" w:hint="default"/>
      </w:rPr>
    </w:lvl>
    <w:lvl w:ilvl="1" w:tplc="042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2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2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2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713042424">
    <w:abstractNumId w:val="3"/>
  </w:num>
  <w:num w:numId="2" w16cid:durableId="1705521337">
    <w:abstractNumId w:val="7"/>
  </w:num>
  <w:num w:numId="3" w16cid:durableId="25758697">
    <w:abstractNumId w:val="1"/>
  </w:num>
  <w:num w:numId="4" w16cid:durableId="383869084">
    <w:abstractNumId w:val="5"/>
  </w:num>
  <w:num w:numId="5" w16cid:durableId="595791722">
    <w:abstractNumId w:val="2"/>
  </w:num>
  <w:num w:numId="6" w16cid:durableId="527790334">
    <w:abstractNumId w:val="6"/>
  </w:num>
  <w:num w:numId="7" w16cid:durableId="904801164">
    <w:abstractNumId w:val="0"/>
  </w:num>
  <w:num w:numId="8" w16cid:durableId="2374482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8025F"/>
    <w:rsid w:val="00011D82"/>
    <w:rsid w:val="000162C5"/>
    <w:rsid w:val="000200C7"/>
    <w:rsid w:val="000236D2"/>
    <w:rsid w:val="00026BAE"/>
    <w:rsid w:val="00027AB7"/>
    <w:rsid w:val="00042BFE"/>
    <w:rsid w:val="000637F1"/>
    <w:rsid w:val="000665DC"/>
    <w:rsid w:val="000705C9"/>
    <w:rsid w:val="000810F6"/>
    <w:rsid w:val="000956A6"/>
    <w:rsid w:val="00095EA0"/>
    <w:rsid w:val="000A0A3C"/>
    <w:rsid w:val="000F4AE3"/>
    <w:rsid w:val="0015243E"/>
    <w:rsid w:val="001756EF"/>
    <w:rsid w:val="00191D0F"/>
    <w:rsid w:val="00195BC5"/>
    <w:rsid w:val="001A3192"/>
    <w:rsid w:val="001F3828"/>
    <w:rsid w:val="002004A2"/>
    <w:rsid w:val="0024709B"/>
    <w:rsid w:val="00250F51"/>
    <w:rsid w:val="00271EAA"/>
    <w:rsid w:val="00285ED0"/>
    <w:rsid w:val="0029298A"/>
    <w:rsid w:val="00296F48"/>
    <w:rsid w:val="002A47CA"/>
    <w:rsid w:val="002D27C7"/>
    <w:rsid w:val="0032107D"/>
    <w:rsid w:val="00330161"/>
    <w:rsid w:val="00387404"/>
    <w:rsid w:val="003A1E7B"/>
    <w:rsid w:val="003B18D2"/>
    <w:rsid w:val="003D138B"/>
    <w:rsid w:val="003E33F6"/>
    <w:rsid w:val="003E7984"/>
    <w:rsid w:val="003F6059"/>
    <w:rsid w:val="00404C1F"/>
    <w:rsid w:val="004140EA"/>
    <w:rsid w:val="0044130F"/>
    <w:rsid w:val="004615E3"/>
    <w:rsid w:val="00470104"/>
    <w:rsid w:val="00493EE8"/>
    <w:rsid w:val="0049559B"/>
    <w:rsid w:val="004E4D3E"/>
    <w:rsid w:val="00556397"/>
    <w:rsid w:val="005A66D4"/>
    <w:rsid w:val="005C2B11"/>
    <w:rsid w:val="005C66D8"/>
    <w:rsid w:val="005D7D41"/>
    <w:rsid w:val="005E2255"/>
    <w:rsid w:val="0065766E"/>
    <w:rsid w:val="00672144"/>
    <w:rsid w:val="00673F9C"/>
    <w:rsid w:val="006761BA"/>
    <w:rsid w:val="00697BCD"/>
    <w:rsid w:val="006D45EB"/>
    <w:rsid w:val="006E4913"/>
    <w:rsid w:val="006F2A9D"/>
    <w:rsid w:val="00756DC7"/>
    <w:rsid w:val="00771883"/>
    <w:rsid w:val="007745AB"/>
    <w:rsid w:val="00780C30"/>
    <w:rsid w:val="007B1A08"/>
    <w:rsid w:val="007B55AB"/>
    <w:rsid w:val="007B5F0F"/>
    <w:rsid w:val="007C0803"/>
    <w:rsid w:val="007C15DA"/>
    <w:rsid w:val="007D60E0"/>
    <w:rsid w:val="00803067"/>
    <w:rsid w:val="008064B9"/>
    <w:rsid w:val="00821B9F"/>
    <w:rsid w:val="008354D8"/>
    <w:rsid w:val="00854AD6"/>
    <w:rsid w:val="0088025F"/>
    <w:rsid w:val="0088505D"/>
    <w:rsid w:val="008A7295"/>
    <w:rsid w:val="008D7F40"/>
    <w:rsid w:val="008E515A"/>
    <w:rsid w:val="00900D1A"/>
    <w:rsid w:val="00900D40"/>
    <w:rsid w:val="009830DC"/>
    <w:rsid w:val="00986D2A"/>
    <w:rsid w:val="00997EA6"/>
    <w:rsid w:val="009A1F89"/>
    <w:rsid w:val="009A3268"/>
    <w:rsid w:val="009B2604"/>
    <w:rsid w:val="009C7C00"/>
    <w:rsid w:val="009E5634"/>
    <w:rsid w:val="00A41EB9"/>
    <w:rsid w:val="00A926E1"/>
    <w:rsid w:val="00AD264D"/>
    <w:rsid w:val="00AE6F71"/>
    <w:rsid w:val="00AE766A"/>
    <w:rsid w:val="00B04989"/>
    <w:rsid w:val="00B173B4"/>
    <w:rsid w:val="00B20FE4"/>
    <w:rsid w:val="00B2183B"/>
    <w:rsid w:val="00B376F2"/>
    <w:rsid w:val="00B425C7"/>
    <w:rsid w:val="00B804EA"/>
    <w:rsid w:val="00BA24DE"/>
    <w:rsid w:val="00BB0DEE"/>
    <w:rsid w:val="00BC19FA"/>
    <w:rsid w:val="00BD407A"/>
    <w:rsid w:val="00BD40B4"/>
    <w:rsid w:val="00BE39E1"/>
    <w:rsid w:val="00C03309"/>
    <w:rsid w:val="00C10ED9"/>
    <w:rsid w:val="00C414C3"/>
    <w:rsid w:val="00C500EF"/>
    <w:rsid w:val="00C50B0F"/>
    <w:rsid w:val="00C56CF7"/>
    <w:rsid w:val="00C57E73"/>
    <w:rsid w:val="00C80492"/>
    <w:rsid w:val="00CA1BA1"/>
    <w:rsid w:val="00D2119D"/>
    <w:rsid w:val="00D27CAA"/>
    <w:rsid w:val="00D73DC5"/>
    <w:rsid w:val="00D818F9"/>
    <w:rsid w:val="00D82549"/>
    <w:rsid w:val="00DA26E7"/>
    <w:rsid w:val="00DB387F"/>
    <w:rsid w:val="00DD2AAF"/>
    <w:rsid w:val="00DF353E"/>
    <w:rsid w:val="00E07C34"/>
    <w:rsid w:val="00E12A44"/>
    <w:rsid w:val="00E54A6B"/>
    <w:rsid w:val="00E83FBE"/>
    <w:rsid w:val="00EA6900"/>
    <w:rsid w:val="00EB4CA1"/>
    <w:rsid w:val="00EB52EC"/>
    <w:rsid w:val="00F02F28"/>
    <w:rsid w:val="00F7324F"/>
    <w:rsid w:val="00F81FDB"/>
    <w:rsid w:val="00F96B51"/>
    <w:rsid w:val="00F96FA2"/>
    <w:rsid w:val="00FA0476"/>
    <w:rsid w:val="00FC3C35"/>
    <w:rsid w:val="00FC6592"/>
    <w:rsid w:val="00FD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4DC4A9AB"/>
  <w15:docId w15:val="{1DBFCAD6-9042-4D94-A88C-2A2E49A99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25F"/>
    <w:pPr>
      <w:spacing w:after="200" w:line="276" w:lineRule="auto"/>
    </w:pPr>
    <w:rPr>
      <w:sz w:val="22"/>
      <w:szCs w:val="22"/>
      <w:lang w:val="mk-MK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B1A08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7B1A08"/>
    <w:rPr>
      <w:rFonts w:ascii="Cambria" w:hAnsi="Cambria" w:cs="Times New Roman"/>
      <w:b/>
      <w:bCs/>
      <w:color w:val="365F91"/>
      <w:sz w:val="28"/>
      <w:szCs w:val="28"/>
    </w:rPr>
  </w:style>
  <w:style w:type="paragraph" w:styleId="ListParagraph">
    <w:name w:val="List Paragraph"/>
    <w:basedOn w:val="Normal"/>
    <w:uiPriority w:val="99"/>
    <w:qFormat/>
    <w:rsid w:val="0088025F"/>
    <w:pPr>
      <w:ind w:left="720"/>
      <w:contextualSpacing/>
    </w:pPr>
  </w:style>
  <w:style w:type="paragraph" w:styleId="NoSpacing">
    <w:name w:val="No Spacing"/>
    <w:uiPriority w:val="99"/>
    <w:qFormat/>
    <w:rsid w:val="0088025F"/>
    <w:rPr>
      <w:sz w:val="22"/>
      <w:szCs w:val="22"/>
      <w:lang w:val="mk-MK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EA690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ahoma" w:hAnsi="Tahoma" w:cs="Tahoma"/>
      <w:sz w:val="16"/>
      <w:szCs w:val="16"/>
      <w:lang w:val="en-GB" w:eastAsia="en-GB"/>
    </w:rPr>
  </w:style>
  <w:style w:type="character" w:customStyle="1" w:styleId="BalloonTextChar">
    <w:name w:val="Balloon Text Char"/>
    <w:link w:val="BalloonText"/>
    <w:uiPriority w:val="99"/>
    <w:semiHidden/>
    <w:locked/>
    <w:rsid w:val="00DB387F"/>
    <w:rPr>
      <w:rFonts w:ascii="Times New Roman" w:hAnsi="Times New Roman" w:cs="Times New Roman"/>
      <w:sz w:val="2"/>
      <w:lang w:eastAsia="en-US"/>
    </w:rPr>
  </w:style>
  <w:style w:type="character" w:styleId="Strong">
    <w:name w:val="Strong"/>
    <w:basedOn w:val="DefaultParagraphFont"/>
    <w:qFormat/>
    <w:locked/>
    <w:rsid w:val="002D27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87E9E-706A-4770-8E43-CA000768A4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BlagojGorev</Company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KOMDESIGN</dc:creator>
  <cp:lastModifiedBy>User</cp:lastModifiedBy>
  <cp:revision>4</cp:revision>
  <cp:lastPrinted>2026-04-09T09:43:00Z</cp:lastPrinted>
  <dcterms:created xsi:type="dcterms:W3CDTF">2026-04-01T14:55:00Z</dcterms:created>
  <dcterms:modified xsi:type="dcterms:W3CDTF">2026-04-09T09:44:00Z</dcterms:modified>
</cp:coreProperties>
</file>